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F77" w:rsidRDefault="00B359C6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D:\ЗАВЕДУЮЩИЙ 2\Муниципальное задание\Муниципальное задание 2024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ЕДУЮЩИЙ 2\Муниципальное задание\Муниципальное задание 2024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59C6" w:rsidRPr="00B359C6" w:rsidRDefault="00B359C6" w:rsidP="00B359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59C6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1. Сведения об оказываемых муниципальных услугах</w:t>
      </w:r>
    </w:p>
    <w:p w:rsidR="00B359C6" w:rsidRPr="00B359C6" w:rsidRDefault="00B359C6" w:rsidP="00B359C6">
      <w:pPr>
        <w:jc w:val="right"/>
        <w:rPr>
          <w:rFonts w:ascii="Times New Roman" w:hAnsi="Times New Roman" w:cs="Times New Roman"/>
          <w:szCs w:val="20"/>
        </w:rPr>
      </w:pPr>
    </w:p>
    <w:tbl>
      <w:tblPr>
        <w:tblW w:w="222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3"/>
        <w:gridCol w:w="37"/>
        <w:gridCol w:w="992"/>
        <w:gridCol w:w="141"/>
        <w:gridCol w:w="286"/>
        <w:gridCol w:w="947"/>
        <w:gridCol w:w="187"/>
        <w:gridCol w:w="851"/>
        <w:gridCol w:w="141"/>
        <w:gridCol w:w="253"/>
        <w:gridCol w:w="148"/>
        <w:gridCol w:w="450"/>
        <w:gridCol w:w="142"/>
        <w:gridCol w:w="851"/>
        <w:gridCol w:w="208"/>
        <w:gridCol w:w="715"/>
        <w:gridCol w:w="210"/>
        <w:gridCol w:w="236"/>
        <w:gridCol w:w="398"/>
        <w:gridCol w:w="216"/>
        <w:gridCol w:w="423"/>
        <w:gridCol w:w="711"/>
        <w:gridCol w:w="139"/>
        <w:gridCol w:w="123"/>
        <w:gridCol w:w="589"/>
        <w:gridCol w:w="709"/>
        <w:gridCol w:w="23"/>
        <w:gridCol w:w="260"/>
        <w:gridCol w:w="99"/>
        <w:gridCol w:w="185"/>
        <w:gridCol w:w="8"/>
        <w:gridCol w:w="43"/>
        <w:gridCol w:w="517"/>
        <w:gridCol w:w="425"/>
        <w:gridCol w:w="134"/>
        <w:gridCol w:w="150"/>
        <w:gridCol w:w="567"/>
        <w:gridCol w:w="600"/>
        <w:gridCol w:w="535"/>
        <w:gridCol w:w="283"/>
        <w:gridCol w:w="839"/>
        <w:gridCol w:w="13"/>
        <w:gridCol w:w="282"/>
        <w:gridCol w:w="170"/>
        <w:gridCol w:w="13"/>
        <w:gridCol w:w="223"/>
        <w:gridCol w:w="13"/>
        <w:gridCol w:w="223"/>
        <w:gridCol w:w="13"/>
        <w:gridCol w:w="1567"/>
        <w:gridCol w:w="13"/>
        <w:gridCol w:w="1480"/>
        <w:gridCol w:w="13"/>
        <w:gridCol w:w="1258"/>
        <w:gridCol w:w="13"/>
        <w:gridCol w:w="1259"/>
        <w:gridCol w:w="13"/>
      </w:tblGrid>
      <w:tr w:rsidR="00B359C6" w:rsidRPr="00B359C6" w:rsidTr="00BA44BA">
        <w:trPr>
          <w:gridAfter w:val="14"/>
          <w:wAfter w:w="6271" w:type="dxa"/>
          <w:trHeight w:val="300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4" w:type="dxa"/>
            <w:gridSpan w:val="3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color w:val="000000"/>
              </w:rPr>
              <w:t>Раздел 1</w:t>
            </w:r>
          </w:p>
        </w:tc>
        <w:tc>
          <w:tcPr>
            <w:tcW w:w="195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4"/>
          <w:wAfter w:w="6271" w:type="dxa"/>
          <w:trHeight w:val="300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9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1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5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4"/>
          <w:wAfter w:w="6271" w:type="dxa"/>
          <w:trHeight w:val="315"/>
        </w:trPr>
        <w:tc>
          <w:tcPr>
            <w:tcW w:w="11631" w:type="dxa"/>
            <w:gridSpan w:val="3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1. Наименование муниципальной услуги:</w:t>
            </w:r>
          </w:p>
        </w:tc>
        <w:tc>
          <w:tcPr>
            <w:tcW w:w="243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Код по 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общероссийскому</w:t>
            </w:r>
            <w:proofErr w:type="gramEnd"/>
          </w:p>
        </w:tc>
        <w:tc>
          <w:tcPr>
            <w:tcW w:w="19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lang w:val="en-US"/>
              </w:rPr>
              <w:t>БВ24</w:t>
            </w:r>
          </w:p>
        </w:tc>
      </w:tr>
      <w:tr w:rsidR="00B359C6" w:rsidRPr="00B359C6" w:rsidTr="00BA44BA">
        <w:trPr>
          <w:gridAfter w:val="14"/>
          <w:wAfter w:w="6271" w:type="dxa"/>
          <w:trHeight w:val="300"/>
        </w:trPr>
        <w:tc>
          <w:tcPr>
            <w:tcW w:w="11631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</w:rPr>
              <w:t>Реализация основных общеобразовательных программ дошкольного образования </w:t>
            </w:r>
          </w:p>
        </w:tc>
        <w:tc>
          <w:tcPr>
            <w:tcW w:w="11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left="-93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базовому перечню или</w:t>
            </w:r>
          </w:p>
        </w:tc>
        <w:tc>
          <w:tcPr>
            <w:tcW w:w="19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4"/>
          <w:wAfter w:w="6271" w:type="dxa"/>
          <w:trHeight w:val="253"/>
        </w:trPr>
        <w:tc>
          <w:tcPr>
            <w:tcW w:w="11631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 xml:space="preserve">2. Категории потребителей муниципальной услуги: </w:t>
            </w:r>
            <w:r w:rsidRPr="00B359C6">
              <w:rPr>
                <w:rFonts w:ascii="Times New Roman" w:hAnsi="Times New Roman" w:cs="Times New Roman"/>
                <w:b/>
                <w:u w:val="single"/>
              </w:rPr>
              <w:t>Физические лица в возрасте до 8 лет</w:t>
            </w:r>
          </w:p>
        </w:tc>
        <w:tc>
          <w:tcPr>
            <w:tcW w:w="243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региональному перечню</w:t>
            </w:r>
          </w:p>
        </w:tc>
        <w:tc>
          <w:tcPr>
            <w:tcW w:w="19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4"/>
          <w:wAfter w:w="6271" w:type="dxa"/>
          <w:trHeight w:val="278"/>
        </w:trPr>
        <w:tc>
          <w:tcPr>
            <w:tcW w:w="11631" w:type="dxa"/>
            <w:gridSpan w:val="31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  <w:r w:rsidRPr="00B359C6">
              <w:rPr>
                <w:rFonts w:eastAsia="Times New Roman"/>
              </w:rPr>
              <w:t>3. Показатели, характеризующие объем и (или) качество муниципальной услуги.</w:t>
            </w:r>
          </w:p>
        </w:tc>
        <w:tc>
          <w:tcPr>
            <w:tcW w:w="1119" w:type="dxa"/>
            <w:gridSpan w:val="4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  <w:tc>
          <w:tcPr>
            <w:tcW w:w="195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</w:tr>
      <w:tr w:rsidR="00B359C6" w:rsidRPr="00B359C6" w:rsidTr="00BA44BA">
        <w:trPr>
          <w:gridAfter w:val="14"/>
          <w:wAfter w:w="6271" w:type="dxa"/>
          <w:trHeight w:val="390"/>
        </w:trPr>
        <w:tc>
          <w:tcPr>
            <w:tcW w:w="11631" w:type="dxa"/>
            <w:gridSpan w:val="31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</w:pPr>
            <w:r w:rsidRPr="00B359C6">
              <w:t>3.1. Показатели, характеризующие качество муниципальной услуги</w:t>
            </w:r>
          </w:p>
        </w:tc>
        <w:tc>
          <w:tcPr>
            <w:tcW w:w="1119" w:type="dxa"/>
            <w:gridSpan w:val="4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</w:pP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</w:pPr>
          </w:p>
        </w:tc>
        <w:tc>
          <w:tcPr>
            <w:tcW w:w="195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6271" w:type="dxa"/>
          <w:trHeight w:val="1020"/>
        </w:trPr>
        <w:tc>
          <w:tcPr>
            <w:tcW w:w="990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3545" w:type="dxa"/>
            <w:gridSpan w:val="7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44" w:type="dxa"/>
            <w:gridSpan w:val="5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8" w:type="dxa"/>
            <w:gridSpan w:val="11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720" w:type="dxa"/>
            <w:gridSpan w:val="13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52" w:type="dxa"/>
            <w:gridSpan w:val="5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6271" w:type="dxa"/>
          <w:cantSplit/>
          <w:trHeight w:val="461"/>
        </w:trPr>
        <w:tc>
          <w:tcPr>
            <w:tcW w:w="990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5" w:type="dxa"/>
            <w:gridSpan w:val="7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gridSpan w:val="5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06" w:type="dxa"/>
            <w:gridSpan w:val="7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562" w:type="dxa"/>
            <w:gridSpan w:val="4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992" w:type="dxa"/>
            <w:gridSpan w:val="3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1277" w:type="dxa"/>
            <w:gridSpan w:val="6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1451" w:type="dxa"/>
            <w:gridSpan w:val="4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818" w:type="dxa"/>
            <w:gridSpan w:val="2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6271" w:type="dxa"/>
          <w:cantSplit/>
          <w:trHeight w:val="1248"/>
        </w:trPr>
        <w:tc>
          <w:tcPr>
            <w:tcW w:w="990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1561" w:type="dxa"/>
            <w:gridSpan w:val="4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992" w:type="dxa"/>
            <w:gridSpan w:val="2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851" w:type="dxa"/>
            <w:gridSpan w:val="3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06" w:type="dxa"/>
            <w:gridSpan w:val="7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12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992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gridSpan w:val="6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51" w:type="dxa"/>
            <w:gridSpan w:val="4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gridSpan w:val="2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6271" w:type="dxa"/>
          <w:trHeight w:val="58"/>
        </w:trPr>
        <w:tc>
          <w:tcPr>
            <w:tcW w:w="99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561" w:type="dxa"/>
            <w:gridSpan w:val="4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92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851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2406" w:type="dxa"/>
            <w:gridSpan w:val="7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12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992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77" w:type="dxa"/>
            <w:gridSpan w:val="6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451" w:type="dxa"/>
            <w:gridSpan w:val="4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818" w:type="dxa"/>
            <w:gridSpan w:val="2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134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6271" w:type="dxa"/>
          <w:trHeight w:val="300"/>
        </w:trPr>
        <w:tc>
          <w:tcPr>
            <w:tcW w:w="990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801011О.99.0.БВ24ВФ62000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561" w:type="dxa"/>
            <w:gridSpan w:val="4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3 лет</w:t>
            </w:r>
          </w:p>
        </w:tc>
        <w:tc>
          <w:tcPr>
            <w:tcW w:w="851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  <w:proofErr w:type="gramEnd"/>
          </w:p>
        </w:tc>
        <w:tc>
          <w:tcPr>
            <w:tcW w:w="2406" w:type="dxa"/>
            <w:gridSpan w:val="7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359C6">
              <w:rPr>
                <w:rFonts w:ascii="Times New Roman" w:hAnsi="Times New Roman" w:cs="Times New Roman"/>
                <w:sz w:val="15"/>
                <w:szCs w:val="15"/>
              </w:rPr>
              <w:t xml:space="preserve">1. Соответствие образовательных программ дошкольного образования федеральному государственному образовательному стандарту дошкольного образования; 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B359C6">
              <w:rPr>
                <w:rFonts w:ascii="Times New Roman" w:hAnsi="Times New Roman" w:cs="Times New Roman"/>
                <w:sz w:val="15"/>
                <w:szCs w:val="15"/>
              </w:rPr>
              <w:t xml:space="preserve">2. </w:t>
            </w:r>
            <w:proofErr w:type="gramStart"/>
            <w:r w:rsidRPr="00B359C6">
              <w:rPr>
                <w:rFonts w:ascii="Times New Roman" w:hAnsi="Times New Roman" w:cs="Times New Roman"/>
                <w:sz w:val="15"/>
                <w:szCs w:val="15"/>
              </w:rPr>
              <w:t xml:space="preserve">Доля обучающихся с ограниченными возможностями здоровья, для которых в полном объеме созданы специальные условия для получения образования в образовательной </w:t>
            </w:r>
            <w:r w:rsidRPr="00B359C6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организации</w:t>
            </w:r>
            <w:proofErr w:type="gramEnd"/>
          </w:p>
        </w:tc>
        <w:tc>
          <w:tcPr>
            <w:tcW w:w="850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процент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2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744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7" w:type="dxa"/>
            <w:gridSpan w:val="6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51" w:type="dxa"/>
            <w:gridSpan w:val="4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8" w:type="dxa"/>
            <w:gridSpan w:val="2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6271" w:type="dxa"/>
          <w:trHeight w:val="300"/>
        </w:trPr>
        <w:tc>
          <w:tcPr>
            <w:tcW w:w="990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494949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494949"/>
                <w:sz w:val="16"/>
                <w:szCs w:val="16"/>
              </w:rPr>
              <w:lastRenderedPageBreak/>
              <w:t>801011О.99.0.БВ24ВУ42000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561" w:type="dxa"/>
            <w:gridSpan w:val="4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851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  <w:proofErr w:type="gramEnd"/>
          </w:p>
        </w:tc>
        <w:tc>
          <w:tcPr>
            <w:tcW w:w="2406" w:type="dxa"/>
            <w:gridSpan w:val="7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359C6">
              <w:rPr>
                <w:rFonts w:ascii="Times New Roman" w:hAnsi="Times New Roman" w:cs="Times New Roman"/>
                <w:sz w:val="15"/>
                <w:szCs w:val="15"/>
              </w:rPr>
              <w:t xml:space="preserve">1. Соответствие образовательных программ дошкольного образования федеральному государственному образовательному стандарту дошкольного образования;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359C6">
              <w:rPr>
                <w:rFonts w:ascii="Times New Roman" w:hAnsi="Times New Roman" w:cs="Times New Roman"/>
                <w:sz w:val="15"/>
                <w:szCs w:val="15"/>
              </w:rPr>
              <w:t xml:space="preserve">2. </w:t>
            </w:r>
            <w:proofErr w:type="gramStart"/>
            <w:r w:rsidRPr="00B359C6">
              <w:rPr>
                <w:rFonts w:ascii="Times New Roman" w:hAnsi="Times New Roman" w:cs="Times New Roman"/>
                <w:sz w:val="15"/>
                <w:szCs w:val="15"/>
              </w:rPr>
              <w:t>Доля обучающихся с ограниченными возможностями здоровья, для которых в полном объеме созданы специальные условия для получения образования в образовательной организации</w:t>
            </w:r>
            <w:proofErr w:type="gramEnd"/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1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744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744</w:t>
            </w:r>
          </w:p>
        </w:tc>
        <w:tc>
          <w:tcPr>
            <w:tcW w:w="992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7" w:type="dxa"/>
            <w:gridSpan w:val="6"/>
            <w:noWrap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51" w:type="dxa"/>
            <w:gridSpan w:val="4"/>
            <w:noWrap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8" w:type="dxa"/>
            <w:gridSpan w:val="2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rPr>
          <w:trHeight w:val="315"/>
        </w:trPr>
        <w:tc>
          <w:tcPr>
            <w:tcW w:w="14067" w:type="dxa"/>
            <w:gridSpan w:val="3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3.2. Показатели, характеризующие объем муниципальной услуги</w:t>
            </w:r>
          </w:p>
        </w:tc>
        <w:tc>
          <w:tcPr>
            <w:tcW w:w="167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"/>
          <w:wAfter w:w="13" w:type="dxa"/>
          <w:trHeight w:val="127"/>
        </w:trPr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90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9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5"/>
          <w:wAfter w:w="6553" w:type="dxa"/>
          <w:trHeight w:val="1039"/>
        </w:trPr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453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18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18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Размер платы (цена, тариф)</w:t>
            </w:r>
            <w:r w:rsidRPr="00B359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7</w:t>
            </w: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объема</w:t>
            </w: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  <w:proofErr w:type="gramStart"/>
            <w:r w:rsidRPr="00B359C6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6</w:t>
            </w:r>
            <w:proofErr w:type="gramEnd"/>
          </w:p>
        </w:tc>
      </w:tr>
      <w:tr w:rsidR="00B359C6" w:rsidRPr="00B359C6" w:rsidTr="00BA44BA">
        <w:trPr>
          <w:gridAfter w:val="15"/>
          <w:wAfter w:w="6553" w:type="dxa"/>
          <w:trHeight w:val="699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5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1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rPr>
          <w:gridAfter w:val="15"/>
          <w:wAfter w:w="6553" w:type="dxa"/>
          <w:trHeight w:val="960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rPr>
          <w:gridAfter w:val="15"/>
          <w:wAfter w:w="6553" w:type="dxa"/>
          <w:trHeight w:val="581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5"/>
          <w:wAfter w:w="6553" w:type="dxa"/>
          <w:trHeight w:val="22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B359C6" w:rsidRPr="00B359C6" w:rsidTr="00BA44BA">
        <w:trPr>
          <w:gridAfter w:val="15"/>
          <w:wAfter w:w="6553" w:type="dxa"/>
          <w:trHeight w:val="300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801011О.99.0.БВ24ВФ62000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обучающиеся за исключением обучающихся с ограниченными возможностями </w:t>
            </w: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здоровья (ОВЗ) и детей-инвалидов</w:t>
            </w:r>
            <w:proofErr w:type="gramEnd"/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 3 лет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  <w:proofErr w:type="gram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359C6" w:rsidRPr="00B359C6" w:rsidTr="00BA44BA">
        <w:trPr>
          <w:gridAfter w:val="15"/>
          <w:wAfter w:w="6553" w:type="dxa"/>
          <w:trHeight w:val="300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494949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494949"/>
                <w:sz w:val="18"/>
                <w:szCs w:val="18"/>
              </w:rPr>
              <w:lastRenderedPageBreak/>
              <w:t>801011О.99.0.БВ24ВУ42000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 лет до 8 лет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очная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359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полного дня</w:t>
            </w:r>
            <w:proofErr w:type="gramEnd"/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tbl>
      <w:tblPr>
        <w:tblW w:w="11145" w:type="dxa"/>
        <w:tblInd w:w="-459" w:type="dxa"/>
        <w:tblLook w:val="04A0" w:firstRow="1" w:lastRow="0" w:firstColumn="1" w:lastColumn="0" w:noHBand="0" w:noVBand="1"/>
      </w:tblPr>
      <w:tblGrid>
        <w:gridCol w:w="2823"/>
        <w:gridCol w:w="2257"/>
        <w:gridCol w:w="1692"/>
        <w:gridCol w:w="1552"/>
        <w:gridCol w:w="2821"/>
      </w:tblGrid>
      <w:tr w:rsidR="00B359C6" w:rsidRPr="00B359C6" w:rsidTr="00BA44BA">
        <w:trPr>
          <w:trHeight w:val="291"/>
        </w:trPr>
        <w:tc>
          <w:tcPr>
            <w:tcW w:w="111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Нормативный правовой акт</w:t>
            </w:r>
          </w:p>
        </w:tc>
      </w:tr>
      <w:tr w:rsidR="00B359C6" w:rsidRPr="00B359C6" w:rsidTr="00BA44BA">
        <w:trPr>
          <w:trHeight w:val="37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вид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принявший орган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</w:tr>
      <w:tr w:rsidR="00B359C6" w:rsidRPr="00B359C6" w:rsidTr="00BA44BA">
        <w:trPr>
          <w:trHeight w:val="14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B359C6" w:rsidRPr="00B359C6" w:rsidTr="00BA44BA">
        <w:trPr>
          <w:trHeight w:val="300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 Порядок оказания муниципальной услуги.</w:t>
      </w:r>
    </w:p>
    <w:p w:rsidR="00B359C6" w:rsidRPr="00B359C6" w:rsidRDefault="00B359C6" w:rsidP="00B359C6">
      <w:pPr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5.1.    Нормативные    правовые   акты, регулирующие   порядок   оказания муниципальной услуги:</w:t>
      </w:r>
    </w:p>
    <w:p w:rsidR="00B359C6" w:rsidRPr="00B359C6" w:rsidRDefault="00B359C6" w:rsidP="00B359C6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Федеральный закон от 21.12.2021 N 414-ФЗ "Об общих принципах организации публичной власти в субъектах Российской Федерации"; Федеральный закон от 06.10.2003 №131-ФЗ "Об общих принципах организации местного самоуправления в Российской Федерации"; Федеральный закон от 29.12.2012 №273-ФЗ "Об образовании в Российской Федерации"; Приказ Министерства просвещения Российской Федерации от 31.07.2020 №373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 Приказ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образования".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 5.2.  Порядок информирования потенциальных потребителей муниципальной услуги: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tbl>
      <w:tblPr>
        <w:tblW w:w="14925" w:type="dxa"/>
        <w:tblInd w:w="-500" w:type="dxa"/>
        <w:tblLook w:val="04A0" w:firstRow="1" w:lastRow="0" w:firstColumn="1" w:lastColumn="0" w:noHBand="0" w:noVBand="1"/>
      </w:tblPr>
      <w:tblGrid>
        <w:gridCol w:w="4719"/>
        <w:gridCol w:w="6521"/>
        <w:gridCol w:w="3685"/>
      </w:tblGrid>
      <w:tr w:rsidR="00B359C6" w:rsidRPr="00B359C6" w:rsidTr="00BA44BA">
        <w:trPr>
          <w:trHeight w:val="31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B359C6" w:rsidRPr="00B359C6" w:rsidTr="00BA44BA">
        <w:trPr>
          <w:trHeight w:val="255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B359C6" w:rsidRPr="00B359C6" w:rsidTr="00BA44BA">
        <w:trPr>
          <w:trHeight w:val="420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1. На сайте в сети, обновляемом не позднее 10 рабочих дней после   внесения изменений в размещённую информацию.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2. Письменные разъяснения.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3. По электронной почте.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4. Устное консультирование.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5. С помощью средств почтовой связи. 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6. В рабочее время по телефонной связи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1. Информация, предоставляемая гражданам о муниципальной услуге (работе), является открытой и общедоступной, в </w:t>
            </w:r>
            <w:proofErr w:type="spellStart"/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. о месте нахождения, графике работы, номерах телефонов для справок, адресах электронной почты.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2. Индивидуальное устное информирование граждан при личном обращении или по телефону, осуществляется работниками ОО.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3. Индивидуальное письменное информирование при обращении граждан осуществляется путем почтовых отправлений или по электронной почте (в зависимости от способа доставки ответа, указанного в письменном обращении или способа обращения заинтересованного лица за информацией).</w:t>
            </w:r>
            <w:r w:rsidRPr="00B359C6">
              <w:rPr>
                <w:rFonts w:ascii="Times New Roman" w:hAnsi="Times New Roman" w:cs="Times New Roman"/>
                <w:sz w:val="20"/>
                <w:szCs w:val="20"/>
              </w:rPr>
              <w:br/>
              <w:t>4. Письменное обращение рассматривается в течение 30 дней со дня регистрации письменного обращения.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В течение 10 рабочих дней со дня создания, получения или внесения изменений.</w:t>
            </w:r>
          </w:p>
        </w:tc>
      </w:tr>
    </w:tbl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tbl>
      <w:tblPr>
        <w:tblW w:w="222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86"/>
        <w:gridCol w:w="6"/>
        <w:gridCol w:w="355"/>
        <w:gridCol w:w="1252"/>
        <w:gridCol w:w="92"/>
        <w:gridCol w:w="850"/>
        <w:gridCol w:w="851"/>
        <w:gridCol w:w="1134"/>
        <w:gridCol w:w="851"/>
        <w:gridCol w:w="1417"/>
        <w:gridCol w:w="236"/>
        <w:gridCol w:w="893"/>
        <w:gridCol w:w="430"/>
        <w:gridCol w:w="846"/>
        <w:gridCol w:w="714"/>
        <w:gridCol w:w="415"/>
        <w:gridCol w:w="427"/>
        <w:gridCol w:w="106"/>
        <w:gridCol w:w="610"/>
        <w:gridCol w:w="778"/>
        <w:gridCol w:w="359"/>
        <w:gridCol w:w="18"/>
        <w:gridCol w:w="1131"/>
        <w:gridCol w:w="124"/>
        <w:gridCol w:w="10"/>
        <w:gridCol w:w="277"/>
        <w:gridCol w:w="708"/>
        <w:gridCol w:w="236"/>
        <w:gridCol w:w="236"/>
        <w:gridCol w:w="236"/>
        <w:gridCol w:w="1580"/>
        <w:gridCol w:w="1493"/>
        <w:gridCol w:w="1271"/>
        <w:gridCol w:w="1276"/>
        <w:gridCol w:w="6"/>
      </w:tblGrid>
      <w:tr w:rsidR="00B359C6" w:rsidRPr="00B359C6" w:rsidTr="00BA44BA">
        <w:trPr>
          <w:gridAfter w:val="9"/>
          <w:wAfter w:w="7042" w:type="dxa"/>
          <w:trHeight w:val="300"/>
        </w:trPr>
        <w:tc>
          <w:tcPr>
            <w:tcW w:w="13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9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color w:val="000000"/>
              </w:rPr>
              <w:t>Раздел 2</w:t>
            </w: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7042" w:type="dxa"/>
          <w:trHeight w:val="315"/>
        </w:trPr>
        <w:tc>
          <w:tcPr>
            <w:tcW w:w="935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1. Наименование муниципальной услуги:</w:t>
            </w:r>
          </w:p>
        </w:tc>
        <w:tc>
          <w:tcPr>
            <w:tcW w:w="425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Код по 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общероссийскому</w:t>
            </w:r>
            <w:proofErr w:type="gramEnd"/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hAnsi="Times New Roman" w:cs="Times New Roman"/>
                <w:b/>
                <w:color w:val="000000"/>
              </w:rPr>
              <w:t>БВ19</w:t>
            </w:r>
          </w:p>
        </w:tc>
      </w:tr>
      <w:tr w:rsidR="00B359C6" w:rsidRPr="00B359C6" w:rsidTr="00BA44BA">
        <w:trPr>
          <w:gridAfter w:val="9"/>
          <w:wAfter w:w="7042" w:type="dxa"/>
          <w:trHeight w:val="300"/>
        </w:trPr>
        <w:tc>
          <w:tcPr>
            <w:tcW w:w="935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color w:val="000000"/>
              </w:rPr>
              <w:t>Присмотр и уход</w:t>
            </w: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left="-93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базовому перечню или</w:t>
            </w:r>
          </w:p>
        </w:tc>
        <w:tc>
          <w:tcPr>
            <w:tcW w:w="15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7042" w:type="dxa"/>
          <w:trHeight w:val="253"/>
        </w:trPr>
        <w:tc>
          <w:tcPr>
            <w:tcW w:w="9353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hAnsi="Times New Roman" w:cs="Times New Roman"/>
                <w:b/>
                <w:u w:val="single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 xml:space="preserve">2. Категории потребителей муниципальной услуги: </w:t>
            </w:r>
            <w:r w:rsidRPr="00B359C6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Физические</w:t>
            </w:r>
            <w:r w:rsidRPr="00B359C6">
              <w:rPr>
                <w:rFonts w:ascii="Times New Roman" w:hAnsi="Times New Roman" w:cs="Times New Roman"/>
                <w:b/>
                <w:bCs/>
                <w:u w:val="single"/>
              </w:rPr>
              <w:t xml:space="preserve"> лица</w:t>
            </w:r>
            <w:r w:rsidRPr="00B359C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425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региональному перечню</w:t>
            </w:r>
          </w:p>
        </w:tc>
        <w:tc>
          <w:tcPr>
            <w:tcW w:w="15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7042" w:type="dxa"/>
          <w:trHeight w:val="278"/>
        </w:trPr>
        <w:tc>
          <w:tcPr>
            <w:tcW w:w="9353" w:type="dxa"/>
            <w:gridSpan w:val="13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 Показатели, характеризующие объем  и  (или)  качество муниципальной услуги.</w:t>
            </w:r>
          </w:p>
        </w:tc>
        <w:tc>
          <w:tcPr>
            <w:tcW w:w="1975" w:type="dxa"/>
            <w:gridSpan w:val="3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7042" w:type="dxa"/>
          <w:trHeight w:val="390"/>
        </w:trPr>
        <w:tc>
          <w:tcPr>
            <w:tcW w:w="9353" w:type="dxa"/>
            <w:gridSpan w:val="13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3.1. Показатели, характеризующие качество муниципальной услуги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75" w:type="dxa"/>
            <w:gridSpan w:val="3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1020"/>
        </w:trPr>
        <w:tc>
          <w:tcPr>
            <w:tcW w:w="992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3400" w:type="dxa"/>
            <w:gridSpan w:val="5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36" w:type="dxa"/>
            <w:gridSpan w:val="6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713" w:type="dxa"/>
            <w:gridSpan w:val="7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250" w:type="dxa"/>
            <w:gridSpan w:val="5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cantSplit/>
          <w:trHeight w:val="518"/>
        </w:trPr>
        <w:tc>
          <w:tcPr>
            <w:tcW w:w="99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gridSpan w:val="5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46" w:type="dxa"/>
            <w:gridSpan w:val="3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990" w:type="dxa"/>
            <w:gridSpan w:val="3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842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716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1155" w:type="dxa"/>
            <w:gridSpan w:val="3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1131" w:type="dxa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119" w:type="dxa"/>
            <w:gridSpan w:val="4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cantSplit/>
          <w:trHeight w:val="1263"/>
        </w:trPr>
        <w:tc>
          <w:tcPr>
            <w:tcW w:w="99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gridSpan w:val="3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46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714" w:type="dxa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84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55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1" w:type="dxa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gridSpan w:val="4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225"/>
        </w:trPr>
        <w:tc>
          <w:tcPr>
            <w:tcW w:w="992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99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6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1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2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16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55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1" w:type="dxa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19" w:type="dxa"/>
            <w:gridSpan w:val="4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300"/>
        </w:trPr>
        <w:tc>
          <w:tcPr>
            <w:tcW w:w="992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4A4A4A"/>
                <w:sz w:val="18"/>
                <w:szCs w:val="18"/>
              </w:rPr>
              <w:t>853211О.99.0.БВ19АА68000</w:t>
            </w:r>
          </w:p>
        </w:tc>
        <w:tc>
          <w:tcPr>
            <w:tcW w:w="1699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за исключением льготных категорий</w:t>
            </w:r>
          </w:p>
        </w:tc>
        <w:tc>
          <w:tcPr>
            <w:tcW w:w="850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до 3 лет</w:t>
            </w:r>
          </w:p>
        </w:tc>
        <w:tc>
          <w:tcPr>
            <w:tcW w:w="851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6" w:type="dxa"/>
            <w:gridSpan w:val="3"/>
            <w:noWrap/>
            <w:hideMark/>
          </w:tcPr>
          <w:p w:rsidR="00B359C6" w:rsidRPr="00B359C6" w:rsidRDefault="00B359C6" w:rsidP="00BA44BA">
            <w:pPr>
              <w:ind w:left="34" w:hanging="34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 xml:space="preserve">1.Отсутствие нарушений (замечаний), выявленных контролирующими органами; </w:t>
            </w:r>
          </w:p>
          <w:p w:rsidR="00B359C6" w:rsidRPr="00B359C6" w:rsidRDefault="00B359C6" w:rsidP="00BA44BA">
            <w:pPr>
              <w:ind w:left="34" w:hanging="34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2. Отсутствие обоснованных жалоб родителей (законных представителей) воспитанников</w:t>
            </w:r>
          </w:p>
        </w:tc>
        <w:tc>
          <w:tcPr>
            <w:tcW w:w="1276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71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842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16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55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300"/>
        </w:trPr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853211О.99.0.БВ19АА56000</w:t>
            </w:r>
          </w:p>
        </w:tc>
        <w:tc>
          <w:tcPr>
            <w:tcW w:w="1699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за исключением льготных категорий</w:t>
            </w:r>
          </w:p>
        </w:tc>
        <w:tc>
          <w:tcPr>
            <w:tcW w:w="850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6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 xml:space="preserve">1.Отсутствие нарушений (замечаний), выявленных контролирующими органами;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2. Отсутствие обоснованных жалоб родителей (законных представителей) воспитанников</w:t>
            </w:r>
          </w:p>
        </w:tc>
        <w:tc>
          <w:tcPr>
            <w:tcW w:w="127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71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703"/>
        </w:trPr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853211О.99.0.БВ19АГ20000</w:t>
            </w:r>
          </w:p>
        </w:tc>
        <w:tc>
          <w:tcPr>
            <w:tcW w:w="1699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до 3 лет</w:t>
            </w:r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6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 xml:space="preserve">1.Отсутствие нарушений (замечаний), выявленных контролирующими органами;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2. Отсутствие обоснованных жалоб родителей (законных представителей) воспитанников</w:t>
            </w:r>
          </w:p>
        </w:tc>
        <w:tc>
          <w:tcPr>
            <w:tcW w:w="127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71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703"/>
        </w:trPr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853211О.99.0.БВ19АГ08000</w:t>
            </w:r>
          </w:p>
        </w:tc>
        <w:tc>
          <w:tcPr>
            <w:tcW w:w="1699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6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1.Отсутствие нарушений (замечаний), выявленных контролирующими органами; 2. Отсутствие обоснованных жалоб родителей (законных представителей) воспитанников</w:t>
            </w:r>
          </w:p>
        </w:tc>
        <w:tc>
          <w:tcPr>
            <w:tcW w:w="127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71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359C6" w:rsidRPr="00B359C6" w:rsidTr="00BA44BA">
        <w:trPr>
          <w:trHeight w:val="315"/>
        </w:trPr>
        <w:tc>
          <w:tcPr>
            <w:tcW w:w="14891" w:type="dxa"/>
            <w:gridSpan w:val="2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3.2. Показатели, характеризующие объем муниципальной услуги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"/>
          <w:wAfter w:w="6" w:type="dxa"/>
          <w:trHeight w:val="127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4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3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1020"/>
        </w:trPr>
        <w:tc>
          <w:tcPr>
            <w:tcW w:w="992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3400" w:type="dxa"/>
            <w:gridSpan w:val="5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36" w:type="dxa"/>
            <w:gridSpan w:val="6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713" w:type="dxa"/>
            <w:gridSpan w:val="7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250" w:type="dxa"/>
            <w:gridSpan w:val="5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cantSplit/>
          <w:trHeight w:val="518"/>
        </w:trPr>
        <w:tc>
          <w:tcPr>
            <w:tcW w:w="99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gridSpan w:val="5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46" w:type="dxa"/>
            <w:gridSpan w:val="3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990" w:type="dxa"/>
            <w:gridSpan w:val="3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842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716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1155" w:type="dxa"/>
            <w:gridSpan w:val="3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1131" w:type="dxa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119" w:type="dxa"/>
            <w:gridSpan w:val="4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cantSplit/>
          <w:trHeight w:val="1263"/>
        </w:trPr>
        <w:tc>
          <w:tcPr>
            <w:tcW w:w="99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gridSpan w:val="3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46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714" w:type="dxa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84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6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55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1" w:type="dxa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gridSpan w:val="4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225"/>
        </w:trPr>
        <w:tc>
          <w:tcPr>
            <w:tcW w:w="992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99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6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1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842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16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55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1" w:type="dxa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19" w:type="dxa"/>
            <w:gridSpan w:val="4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300"/>
        </w:trPr>
        <w:tc>
          <w:tcPr>
            <w:tcW w:w="992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4A4A4A"/>
                <w:sz w:val="18"/>
                <w:szCs w:val="18"/>
              </w:rPr>
              <w:t>853211О.99.0.БВ19АА68000</w:t>
            </w:r>
          </w:p>
        </w:tc>
        <w:tc>
          <w:tcPr>
            <w:tcW w:w="1699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за исключением льготных категорий</w:t>
            </w:r>
          </w:p>
        </w:tc>
        <w:tc>
          <w:tcPr>
            <w:tcW w:w="850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до 3 лет</w:t>
            </w:r>
          </w:p>
        </w:tc>
        <w:tc>
          <w:tcPr>
            <w:tcW w:w="851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  <w:gridSpan w:val="3"/>
            <w:noWrap/>
            <w:hideMark/>
          </w:tcPr>
          <w:p w:rsidR="00B359C6" w:rsidRPr="00B359C6" w:rsidRDefault="00B359C6" w:rsidP="00BA44BA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1276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300"/>
        </w:trPr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853211О.99.0.БВ19АА56000</w:t>
            </w:r>
          </w:p>
        </w:tc>
        <w:tc>
          <w:tcPr>
            <w:tcW w:w="1699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за исключением льготных категорий</w:t>
            </w:r>
          </w:p>
        </w:tc>
        <w:tc>
          <w:tcPr>
            <w:tcW w:w="850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  <w:gridSpan w:val="3"/>
            <w:noWrap/>
          </w:tcPr>
          <w:p w:rsidR="00B359C6" w:rsidRPr="00B359C6" w:rsidRDefault="00B359C6" w:rsidP="00BA44BA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127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703"/>
        </w:trPr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853211О.99.0.БВ19АГ20000</w:t>
            </w:r>
          </w:p>
        </w:tc>
        <w:tc>
          <w:tcPr>
            <w:tcW w:w="1699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до 3 лет</w:t>
            </w:r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  <w:gridSpan w:val="3"/>
            <w:noWrap/>
          </w:tcPr>
          <w:p w:rsidR="00B359C6" w:rsidRPr="00B359C6" w:rsidRDefault="00B359C6" w:rsidP="00BA44BA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127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6334" w:type="dxa"/>
          <w:trHeight w:val="703"/>
        </w:trPr>
        <w:tc>
          <w:tcPr>
            <w:tcW w:w="99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853211О.99.0.БВ19АГ08000</w:t>
            </w:r>
          </w:p>
        </w:tc>
        <w:tc>
          <w:tcPr>
            <w:tcW w:w="1699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физические лица льготных категорий, определяемых учредителем</w:t>
            </w:r>
          </w:p>
        </w:tc>
        <w:tc>
          <w:tcPr>
            <w:tcW w:w="850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от 3 до 8 лет</w:t>
            </w:r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851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  <w:gridSpan w:val="3"/>
            <w:noWrap/>
          </w:tcPr>
          <w:p w:rsidR="00B359C6" w:rsidRPr="00B359C6" w:rsidRDefault="00B359C6" w:rsidP="00BA44BA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127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14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42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16" w:type="dxa"/>
            <w:gridSpan w:val="2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55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1" w:type="dxa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9" w:type="dxa"/>
            <w:gridSpan w:val="4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5876" w:type="dxa"/>
        <w:tblInd w:w="-459" w:type="dxa"/>
        <w:tblLook w:val="04A0" w:firstRow="1" w:lastRow="0" w:firstColumn="1" w:lastColumn="0" w:noHBand="0" w:noVBand="1"/>
      </w:tblPr>
      <w:tblGrid>
        <w:gridCol w:w="2268"/>
        <w:gridCol w:w="2410"/>
        <w:gridCol w:w="1206"/>
        <w:gridCol w:w="1346"/>
        <w:gridCol w:w="8646"/>
      </w:tblGrid>
      <w:tr w:rsidR="00B359C6" w:rsidRPr="00B359C6" w:rsidTr="00BA44BA">
        <w:trPr>
          <w:trHeight w:val="407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Нормативный правовой акт</w:t>
            </w:r>
          </w:p>
        </w:tc>
      </w:tr>
      <w:tr w:rsidR="00B359C6" w:rsidRPr="00B359C6" w:rsidTr="00BA44BA">
        <w:trPr>
          <w:trHeight w:val="37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принявший орган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8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</w:tr>
      <w:tr w:rsidR="00B359C6" w:rsidRPr="00B359C6" w:rsidTr="00BA44BA">
        <w:trPr>
          <w:trHeight w:val="3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B359C6" w:rsidRPr="00B359C6" w:rsidTr="00BA44BA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lastRenderedPageBreak/>
        <w:t>5. Порядок оказания муниципальной услуги.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>5.1.    Нормативные    правовые   акты, регулирующие   порядок   оказания муниципальной услуги:</w:t>
      </w:r>
    </w:p>
    <w:p w:rsidR="00B359C6" w:rsidRPr="00B359C6" w:rsidRDefault="00B359C6" w:rsidP="00B359C6">
      <w:pPr>
        <w:jc w:val="both"/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 xml:space="preserve">Федеральный закон от 29.12.2012 №273-ФЗ "Об образовании в Российской Федерации"; </w:t>
      </w:r>
      <w:r w:rsidRPr="00B359C6">
        <w:rPr>
          <w:rFonts w:ascii="Times New Roman" w:eastAsia="Times New Roman" w:hAnsi="Times New Roman" w:cs="Times New Roman"/>
          <w:color w:val="000000"/>
        </w:rPr>
        <w:t>Федеральный закон от 21.12.2021 N 414-ФЗ "Об общих принципах организации публичной власти в субъектах Российской Федерации"</w:t>
      </w:r>
      <w:r w:rsidRPr="00B359C6">
        <w:rPr>
          <w:rFonts w:ascii="Times New Roman" w:eastAsia="Times New Roman" w:hAnsi="Times New Roman" w:cs="Times New Roman"/>
        </w:rPr>
        <w:t>; Федеральный закон от 06.10.2003 №131-ФЗ 0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 5.2.  Порядок информирования потенциальных потребителей муниципальной услуги:</w:t>
      </w:r>
    </w:p>
    <w:tbl>
      <w:tblPr>
        <w:tblW w:w="15775" w:type="dxa"/>
        <w:tblInd w:w="-500" w:type="dxa"/>
        <w:tblLook w:val="04A0" w:firstRow="1" w:lastRow="0" w:firstColumn="1" w:lastColumn="0" w:noHBand="0" w:noVBand="1"/>
      </w:tblPr>
      <w:tblGrid>
        <w:gridCol w:w="4719"/>
        <w:gridCol w:w="7371"/>
        <w:gridCol w:w="3685"/>
      </w:tblGrid>
      <w:tr w:rsidR="00B359C6" w:rsidRPr="00B359C6" w:rsidTr="00BA44BA">
        <w:trPr>
          <w:trHeight w:val="563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Способ информирования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B359C6" w:rsidRPr="00B359C6" w:rsidTr="00BA44BA">
        <w:trPr>
          <w:trHeight w:val="255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B359C6" w:rsidRPr="00B359C6" w:rsidTr="00BA44BA">
        <w:trPr>
          <w:trHeight w:val="420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1. На сайте в сети, обновляемом не позднее 10 рабочих дней после   внесения изменений в размещённую информацию.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2. Письменные разъяснения.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3. По электронной почте.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4. Устное консультирование.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5. С помощью средств почтовой связи. 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6. В рабочее время по телефонной связи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1. Информация, предоставляемая гражданам о муниципальной услуге (работе), является открытой и общедоступной, в </w:t>
            </w:r>
            <w:proofErr w:type="spell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. о месте нахождения, графике работы, номерах телефонов для справок, адресах электронной почты.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2. Индивидуальное устное информирование граждан при личном обращении или по телефону, осуществляется работниками ОО.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3. Индивидуальное письменное информирование при обращении граждан осуществляется путем почтовых отправлений или по электронной почте (в зависимости от способа доставки ответа, указанного в письменном обращении или способа обращения заинтересованного лица за информацией).</w:t>
            </w:r>
            <w:r w:rsidRPr="00B359C6">
              <w:rPr>
                <w:rFonts w:ascii="Times New Roman" w:hAnsi="Times New Roman" w:cs="Times New Roman"/>
                <w:sz w:val="18"/>
                <w:szCs w:val="18"/>
              </w:rPr>
              <w:br/>
              <w:t>4. Письменное обращение рассматривается в течение 30 дней со дня регистрации письменного обращения.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В течение 10 рабочих дней со дня создания, получения или внесения изменений.</w:t>
            </w:r>
          </w:p>
        </w:tc>
      </w:tr>
    </w:tbl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tbl>
      <w:tblPr>
        <w:tblW w:w="221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5"/>
        <w:gridCol w:w="35"/>
        <w:gridCol w:w="8"/>
        <w:gridCol w:w="842"/>
        <w:gridCol w:w="853"/>
        <w:gridCol w:w="540"/>
        <w:gridCol w:w="311"/>
        <w:gridCol w:w="1418"/>
        <w:gridCol w:w="1134"/>
        <w:gridCol w:w="287"/>
        <w:gridCol w:w="10"/>
        <w:gridCol w:w="236"/>
        <w:gridCol w:w="1454"/>
        <w:gridCol w:w="281"/>
        <w:gridCol w:w="570"/>
        <w:gridCol w:w="280"/>
        <w:gridCol w:w="428"/>
        <w:gridCol w:w="422"/>
        <w:gridCol w:w="287"/>
        <w:gridCol w:w="392"/>
        <w:gridCol w:w="175"/>
        <w:gridCol w:w="61"/>
        <w:gridCol w:w="358"/>
        <w:gridCol w:w="10"/>
        <w:gridCol w:w="280"/>
        <w:gridCol w:w="709"/>
        <w:gridCol w:w="277"/>
        <w:gridCol w:w="133"/>
        <w:gridCol w:w="298"/>
        <w:gridCol w:w="703"/>
        <w:gridCol w:w="6"/>
        <w:gridCol w:w="709"/>
        <w:gridCol w:w="419"/>
        <w:gridCol w:w="573"/>
        <w:gridCol w:w="278"/>
        <w:gridCol w:w="6"/>
        <w:gridCol w:w="277"/>
        <w:gridCol w:w="48"/>
        <w:gridCol w:w="236"/>
        <w:gridCol w:w="236"/>
        <w:gridCol w:w="1580"/>
        <w:gridCol w:w="1493"/>
        <w:gridCol w:w="1271"/>
        <w:gridCol w:w="1271"/>
      </w:tblGrid>
      <w:tr w:rsidR="00B359C6" w:rsidRPr="00B359C6" w:rsidTr="00BA44BA">
        <w:trPr>
          <w:gridAfter w:val="9"/>
          <w:wAfter w:w="6418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07" w:type="dxa"/>
            <w:gridSpan w:val="2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color w:val="000000"/>
              </w:rPr>
              <w:t>Раздел 3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6418" w:type="dxa"/>
          <w:trHeight w:val="315"/>
        </w:trPr>
        <w:tc>
          <w:tcPr>
            <w:tcW w:w="11347" w:type="dxa"/>
            <w:gridSpan w:val="2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1. Наименование муниципальной услуги:</w:t>
            </w:r>
          </w:p>
        </w:tc>
        <w:tc>
          <w:tcPr>
            <w:tcW w:w="24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Код по 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общероссийскому</w:t>
            </w:r>
            <w:proofErr w:type="gramEnd"/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hAnsi="Times New Roman" w:cs="Times New Roman"/>
                <w:b/>
                <w:color w:val="000000"/>
              </w:rPr>
              <w:t>БВ21</w:t>
            </w:r>
          </w:p>
        </w:tc>
      </w:tr>
      <w:tr w:rsidR="00B359C6" w:rsidRPr="00B359C6" w:rsidTr="00BA44BA">
        <w:trPr>
          <w:gridAfter w:val="9"/>
          <w:wAfter w:w="6418" w:type="dxa"/>
          <w:trHeight w:val="300"/>
        </w:trPr>
        <w:tc>
          <w:tcPr>
            <w:tcW w:w="11347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</w:rPr>
              <w:t>Психолого-педагогическое консультирование обучающихся, их родителей (законных представителей) и педагогических работников </w:t>
            </w:r>
          </w:p>
        </w:tc>
        <w:tc>
          <w:tcPr>
            <w:tcW w:w="139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left="-93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базовому перечню или</w:t>
            </w:r>
          </w:p>
        </w:tc>
        <w:tc>
          <w:tcPr>
            <w:tcW w:w="19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6418" w:type="dxa"/>
          <w:trHeight w:val="253"/>
        </w:trPr>
        <w:tc>
          <w:tcPr>
            <w:tcW w:w="11347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hAnsi="Times New Roman" w:cs="Times New Roman"/>
                <w:b/>
                <w:u w:val="single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 xml:space="preserve">2. Категории потребителей муниципальной услуги: </w:t>
            </w:r>
            <w:r w:rsidRPr="00B359C6">
              <w:rPr>
                <w:rFonts w:ascii="Times New Roman" w:hAnsi="Times New Roman" w:cs="Times New Roman"/>
                <w:b/>
                <w:u w:val="single"/>
              </w:rPr>
              <w:t xml:space="preserve">Физические лица </w:t>
            </w:r>
          </w:p>
        </w:tc>
        <w:tc>
          <w:tcPr>
            <w:tcW w:w="24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региональному перечню</w:t>
            </w:r>
          </w:p>
        </w:tc>
        <w:tc>
          <w:tcPr>
            <w:tcW w:w="19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6418" w:type="dxa"/>
          <w:trHeight w:val="278"/>
        </w:trPr>
        <w:tc>
          <w:tcPr>
            <w:tcW w:w="11347" w:type="dxa"/>
            <w:gridSpan w:val="24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 Показатели, характеризующие объем и (или) качество муниципальной услуги.</w:t>
            </w:r>
          </w:p>
        </w:tc>
        <w:tc>
          <w:tcPr>
            <w:tcW w:w="1399" w:type="dxa"/>
            <w:gridSpan w:val="4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9"/>
          <w:wAfter w:w="6418" w:type="dxa"/>
          <w:trHeight w:val="390"/>
        </w:trPr>
        <w:tc>
          <w:tcPr>
            <w:tcW w:w="11347" w:type="dxa"/>
            <w:gridSpan w:val="24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3.1. Показатели, характеризующие качество муниципальной услуги</w:t>
            </w:r>
          </w:p>
        </w:tc>
        <w:tc>
          <w:tcPr>
            <w:tcW w:w="1399" w:type="dxa"/>
            <w:gridSpan w:val="4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6135" w:type="dxa"/>
          <w:trHeight w:val="721"/>
        </w:trPr>
        <w:tc>
          <w:tcPr>
            <w:tcW w:w="998" w:type="dxa"/>
            <w:gridSpan w:val="3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2546" w:type="dxa"/>
            <w:gridSpan w:val="4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8" w:type="dxa"/>
            <w:gridSpan w:val="9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683" w:type="dxa"/>
            <w:gridSpan w:val="1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7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6135" w:type="dxa"/>
          <w:cantSplit/>
          <w:trHeight w:val="293"/>
        </w:trPr>
        <w:tc>
          <w:tcPr>
            <w:tcW w:w="998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46" w:type="dxa"/>
            <w:gridSpan w:val="4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700" w:type="dxa"/>
            <w:gridSpan w:val="4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273" w:type="dxa"/>
            <w:gridSpan w:val="5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1276" w:type="dxa"/>
            <w:gridSpan w:val="4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1134" w:type="dxa"/>
            <w:gridSpan w:val="3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134" w:type="dxa"/>
            <w:gridSpan w:val="4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6135" w:type="dxa"/>
          <w:cantSplit/>
          <w:trHeight w:val="1246"/>
        </w:trPr>
        <w:tc>
          <w:tcPr>
            <w:tcW w:w="998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2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853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851" w:type="dxa"/>
            <w:gridSpan w:val="2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418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1134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2268" w:type="dxa"/>
            <w:gridSpan w:val="5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850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1273" w:type="dxa"/>
            <w:gridSpan w:val="5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4"/>
            <w:vMerge/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6135" w:type="dxa"/>
          <w:trHeight w:val="225"/>
        </w:trPr>
        <w:tc>
          <w:tcPr>
            <w:tcW w:w="998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1</w:t>
            </w:r>
          </w:p>
        </w:tc>
        <w:tc>
          <w:tcPr>
            <w:tcW w:w="842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853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851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418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2268" w:type="dxa"/>
            <w:gridSpan w:val="5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1273" w:type="dxa"/>
            <w:gridSpan w:val="5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276" w:type="dxa"/>
            <w:gridSpan w:val="4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134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134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134" w:type="dxa"/>
            <w:gridSpan w:val="4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6135" w:type="dxa"/>
          <w:trHeight w:val="300"/>
        </w:trPr>
        <w:tc>
          <w:tcPr>
            <w:tcW w:w="998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853212О.99.0.БВ21АА01003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2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в организации, осуществляющей образовательную деятельность</w:t>
            </w:r>
          </w:p>
        </w:tc>
        <w:tc>
          <w:tcPr>
            <w:tcW w:w="113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2268" w:type="dxa"/>
            <w:gridSpan w:val="5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доля родителей (законных представителей) и педагогических работников, удовлетворенных качеством муниципальной услуги</w:t>
            </w:r>
          </w:p>
        </w:tc>
        <w:tc>
          <w:tcPr>
            <w:tcW w:w="850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273" w:type="dxa"/>
            <w:gridSpan w:val="5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4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3"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4"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359C6" w:rsidRPr="00B359C6" w:rsidTr="00BA44BA">
        <w:trPr>
          <w:trHeight w:val="315"/>
        </w:trPr>
        <w:tc>
          <w:tcPr>
            <w:tcW w:w="13753" w:type="dxa"/>
            <w:gridSpan w:val="31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3.2. Показатели, характеризующие объем муниципальной услуги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trHeight w:val="127"/>
        </w:trPr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6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1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8"/>
          <w:wAfter w:w="6412" w:type="dxa"/>
          <w:trHeight w:val="824"/>
        </w:trPr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255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Размер платы (цена, тариф)</w:t>
            </w:r>
            <w:r w:rsidRPr="00B359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7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объема</w:t>
            </w: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 xml:space="preserve"> муниципальной услуги</w:t>
            </w:r>
            <w:proofErr w:type="gramStart"/>
            <w:r w:rsidRPr="00B359C6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6</w:t>
            </w:r>
            <w:proofErr w:type="gramEnd"/>
          </w:p>
        </w:tc>
      </w:tr>
      <w:tr w:rsidR="00B359C6" w:rsidRPr="00B359C6" w:rsidTr="00BA44BA">
        <w:trPr>
          <w:gridAfter w:val="8"/>
          <w:wAfter w:w="6412" w:type="dxa"/>
          <w:trHeight w:val="269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rPr>
          <w:gridAfter w:val="8"/>
          <w:wAfter w:w="6412" w:type="dxa"/>
          <w:trHeight w:val="960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rPr>
          <w:gridAfter w:val="8"/>
          <w:wAfter w:w="6412" w:type="dxa"/>
          <w:trHeight w:val="517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8"/>
          <w:wAfter w:w="6412" w:type="dxa"/>
          <w:trHeight w:val="225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B359C6" w:rsidRPr="00B359C6" w:rsidTr="00BA44BA">
        <w:trPr>
          <w:gridAfter w:val="8"/>
          <w:wAfter w:w="6412" w:type="dxa"/>
          <w:trHeight w:val="300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853212О.99.0.БВ21АА01003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в организации, осуществляющей образовательную деятельность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дошкольное образование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число обучающихся, их родителей (законных представителей) и педагогических работников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человек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lastRenderedPageBreak/>
        <w:t>4. Нормативные правовые акты, устанавливающие размер платы (цену, тариф) либо порядок ее (его) установления:</w:t>
      </w:r>
    </w:p>
    <w:p w:rsidR="00B359C6" w:rsidRPr="00B359C6" w:rsidRDefault="00B359C6" w:rsidP="00B359C6">
      <w:pPr>
        <w:ind w:left="-567"/>
        <w:rPr>
          <w:rFonts w:ascii="Times New Roman" w:hAnsi="Times New Roman" w:cs="Times New Roman"/>
          <w:szCs w:val="20"/>
        </w:rPr>
      </w:pPr>
    </w:p>
    <w:tbl>
      <w:tblPr>
        <w:tblW w:w="11145" w:type="dxa"/>
        <w:tblInd w:w="-459" w:type="dxa"/>
        <w:tblLook w:val="04A0" w:firstRow="1" w:lastRow="0" w:firstColumn="1" w:lastColumn="0" w:noHBand="0" w:noVBand="1"/>
      </w:tblPr>
      <w:tblGrid>
        <w:gridCol w:w="2823"/>
        <w:gridCol w:w="2257"/>
        <w:gridCol w:w="1692"/>
        <w:gridCol w:w="1552"/>
        <w:gridCol w:w="2821"/>
      </w:tblGrid>
      <w:tr w:rsidR="00B359C6" w:rsidRPr="00B359C6" w:rsidTr="00BA44BA">
        <w:trPr>
          <w:trHeight w:val="200"/>
        </w:trPr>
        <w:tc>
          <w:tcPr>
            <w:tcW w:w="111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Нормативный правовой акт</w:t>
            </w: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trHeight w:val="37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вид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принявший орган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</w:tr>
      <w:tr w:rsidR="00B359C6" w:rsidRPr="00B359C6" w:rsidTr="00BA44BA">
        <w:trPr>
          <w:trHeight w:val="14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B359C6" w:rsidRPr="00B359C6" w:rsidTr="00BA44BA">
        <w:trPr>
          <w:trHeight w:val="300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 Порядок оказания муниципальной услуги.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>5.1.    Нормативные    правовые   акты, регулирующие   порядок   оказания муниципальной услуги: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>Федеральный закон от 29.12.2012 №273-ФЗ "Об образовании в Российской Федерации"; Федеральный закон от 24.06.1999 №120-ФЗ "Об основах системы профилактики безнадзорности и правонарушений несовершеннолетних".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5.2.  Порядок информирования потенциальных потребителей муниципальной услуги: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tbl>
      <w:tblPr>
        <w:tblW w:w="14925" w:type="dxa"/>
        <w:tblInd w:w="-500" w:type="dxa"/>
        <w:tblLook w:val="04A0" w:firstRow="1" w:lastRow="0" w:firstColumn="1" w:lastColumn="0" w:noHBand="0" w:noVBand="1"/>
      </w:tblPr>
      <w:tblGrid>
        <w:gridCol w:w="4719"/>
        <w:gridCol w:w="6521"/>
        <w:gridCol w:w="3685"/>
      </w:tblGrid>
      <w:tr w:rsidR="00B359C6" w:rsidRPr="00B359C6" w:rsidTr="00BA44BA">
        <w:trPr>
          <w:trHeight w:val="436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B359C6" w:rsidRPr="00B359C6" w:rsidTr="00BA44BA">
        <w:trPr>
          <w:trHeight w:val="255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B359C6" w:rsidRPr="00B359C6" w:rsidTr="00BA44BA">
        <w:trPr>
          <w:trHeight w:val="420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1. На сайте в сети, обновляемом не позднее 10 рабочих дней после   внесения изменений в размещённую информацию.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Письменные разъяснения.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3. По электронной почте.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4. Устное консультирование.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5. С помощью средств почтовой связи. 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6. В рабочее время по телефонной связи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Информация, предоставляемая гражданам о муниципальной услуге (работе), является открытой и общедоступной, в </w:t>
            </w:r>
            <w:proofErr w:type="spellStart"/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B359C6">
              <w:rPr>
                <w:rFonts w:ascii="Times New Roman" w:hAnsi="Times New Roman" w:cs="Times New Roman"/>
                <w:sz w:val="20"/>
                <w:szCs w:val="20"/>
              </w:rPr>
              <w:t xml:space="preserve">. о месте нахождения, графике работы, номерах телефонов для справок, адресах электронной </w:t>
            </w:r>
            <w:r w:rsidRPr="00B359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почты.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2. Индивидуальное устное информирование граждан при личном обращении или по телефону, осуществляется работниками ОО.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t>3. Индивидуальное письменное информирование при обращении граждан осуществляется путем почтовых отправлений или по электронной почте (в зависимости от способа доставки ответа, указанного в письменном обращении или способа обращения заинтересованного лица за информацией).</w:t>
            </w:r>
            <w:r w:rsidRPr="00B359C6">
              <w:rPr>
                <w:rFonts w:ascii="Times New Roman" w:hAnsi="Times New Roman" w:cs="Times New Roman"/>
                <w:sz w:val="20"/>
                <w:szCs w:val="20"/>
              </w:rPr>
              <w:br/>
              <w:t>4. Письменное обращение рассматривается в течение 30 дней со дня регистрации письменного обращения.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59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течение 10 рабочих дней со дня создания, получения или внесения изменений.</w:t>
            </w:r>
          </w:p>
        </w:tc>
      </w:tr>
    </w:tbl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3"/>
        <w:gridCol w:w="41"/>
        <w:gridCol w:w="849"/>
        <w:gridCol w:w="721"/>
        <w:gridCol w:w="720"/>
        <w:gridCol w:w="1424"/>
        <w:gridCol w:w="1246"/>
        <w:gridCol w:w="2947"/>
        <w:gridCol w:w="850"/>
        <w:gridCol w:w="709"/>
        <w:gridCol w:w="993"/>
        <w:gridCol w:w="293"/>
        <w:gridCol w:w="700"/>
        <w:gridCol w:w="141"/>
        <w:gridCol w:w="962"/>
        <w:gridCol w:w="1134"/>
        <w:gridCol w:w="992"/>
        <w:gridCol w:w="60"/>
      </w:tblGrid>
      <w:tr w:rsidR="00B359C6" w:rsidRPr="00B359C6" w:rsidTr="00BA44BA">
        <w:trPr>
          <w:gridAfter w:val="1"/>
          <w:wAfter w:w="60" w:type="dxa"/>
          <w:trHeight w:val="300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6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color w:val="000000"/>
              </w:rPr>
              <w:t>Раздел 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"/>
          <w:wAfter w:w="60" w:type="dxa"/>
          <w:trHeight w:val="315"/>
        </w:trPr>
        <w:tc>
          <w:tcPr>
            <w:tcW w:w="11746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1. Наименование муниципальной услуги:</w:t>
            </w:r>
            <w:r w:rsidRPr="00B359C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B359C6">
              <w:rPr>
                <w:rStyle w:val="x1a"/>
                <w:rFonts w:ascii="Times New Roman" w:hAnsi="Times New Roman" w:cs="Times New Roman"/>
                <w:b/>
                <w:bCs/>
              </w:rPr>
              <w:t>Психолого-медико-педагогическое обследование детей</w:t>
            </w:r>
          </w:p>
        </w:tc>
        <w:tc>
          <w:tcPr>
            <w:tcW w:w="1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Код по 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общероссийскому</w:t>
            </w:r>
            <w:proofErr w:type="gramEnd"/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hAnsi="Times New Roman" w:cs="Times New Roman"/>
                <w:b/>
                <w:color w:val="000000"/>
              </w:rPr>
              <w:t>БВ20</w:t>
            </w:r>
          </w:p>
        </w:tc>
      </w:tr>
      <w:tr w:rsidR="00B359C6" w:rsidRPr="00B359C6" w:rsidTr="00BA44BA">
        <w:trPr>
          <w:gridAfter w:val="1"/>
          <w:wAfter w:w="60" w:type="dxa"/>
          <w:trHeight w:val="253"/>
        </w:trPr>
        <w:tc>
          <w:tcPr>
            <w:tcW w:w="11746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hAnsi="Times New Roman" w:cs="Times New Roman"/>
                <w:b/>
                <w:u w:val="single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 xml:space="preserve">2. Категории потребителей муниципальной услуги: </w:t>
            </w:r>
            <w:r w:rsidRPr="00B359C6">
              <w:rPr>
                <w:rFonts w:ascii="Times New Roman" w:hAnsi="Times New Roman" w:cs="Times New Roman"/>
                <w:b/>
                <w:u w:val="single"/>
              </w:rPr>
              <w:t xml:space="preserve">Физические лица </w:t>
            </w:r>
          </w:p>
        </w:tc>
        <w:tc>
          <w:tcPr>
            <w:tcW w:w="1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региональному перечню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"/>
          <w:wAfter w:w="60" w:type="dxa"/>
          <w:trHeight w:val="278"/>
        </w:trPr>
        <w:tc>
          <w:tcPr>
            <w:tcW w:w="11746" w:type="dxa"/>
            <w:gridSpan w:val="12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3. Показатели, характеризующие объем и (или) качество муниципальной услуги.</w:t>
            </w:r>
          </w:p>
        </w:tc>
        <w:tc>
          <w:tcPr>
            <w:tcW w:w="841" w:type="dxa"/>
            <w:gridSpan w:val="2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1"/>
          <w:wAfter w:w="60" w:type="dxa"/>
          <w:trHeight w:val="390"/>
        </w:trPr>
        <w:tc>
          <w:tcPr>
            <w:tcW w:w="11746" w:type="dxa"/>
            <w:gridSpan w:val="12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  <w:r w:rsidRPr="00B359C6">
              <w:rPr>
                <w:rFonts w:eastAsia="Times New Roman"/>
              </w:rPr>
              <w:t>3.1. Показатели, характеризующие качество муниципальной услуги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  <w:tc>
          <w:tcPr>
            <w:tcW w:w="841" w:type="dxa"/>
            <w:gridSpan w:val="2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4"/>
        </w:trPr>
        <w:tc>
          <w:tcPr>
            <w:tcW w:w="994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2290" w:type="dxa"/>
            <w:gridSpan w:val="3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670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06" w:type="dxa"/>
            <w:gridSpan w:val="3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089" w:type="dxa"/>
            <w:gridSpan w:val="5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86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95"/>
        </w:trPr>
        <w:tc>
          <w:tcPr>
            <w:tcW w:w="994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90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47" w:type="dxa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559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993" w:type="dxa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993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1103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1134" w:type="dxa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052" w:type="dxa"/>
            <w:gridSpan w:val="2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х величинах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257"/>
        </w:trPr>
        <w:tc>
          <w:tcPr>
            <w:tcW w:w="994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72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720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424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1246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2947" w:type="dxa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09" w:type="dxa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993" w:type="dxa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52" w:type="dxa"/>
            <w:gridSpan w:val="2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994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42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246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2947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993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103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134" w:type="dxa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052" w:type="dxa"/>
            <w:gridSpan w:val="2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994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853212О.99.0.БВ20АА01001</w:t>
            </w:r>
          </w:p>
        </w:tc>
        <w:tc>
          <w:tcPr>
            <w:tcW w:w="849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20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2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организации, осуществляющей образовательную деятельность</w:t>
            </w:r>
          </w:p>
        </w:tc>
        <w:tc>
          <w:tcPr>
            <w:tcW w:w="1246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дошкольное образование</w:t>
            </w:r>
          </w:p>
        </w:tc>
        <w:tc>
          <w:tcPr>
            <w:tcW w:w="2947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выявленных детей с ограниченными возможностями здоровья и (или) отклонениями в поведении, получивших рекомендации по</w:t>
            </w:r>
            <w:r w:rsidRPr="00B359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организации дальнейшего обучения</w:t>
            </w:r>
          </w:p>
        </w:tc>
        <w:tc>
          <w:tcPr>
            <w:tcW w:w="850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03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2" w:type="dxa"/>
            <w:gridSpan w:val="2"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rPr>
          <w:rFonts w:ascii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  <w:color w:val="000000"/>
        </w:rPr>
        <w:t>3.2. Показатели, характеризующие объем муниципальной услуги</w:t>
      </w:r>
    </w:p>
    <w:tbl>
      <w:tblPr>
        <w:tblW w:w="212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7"/>
        <w:gridCol w:w="849"/>
        <w:gridCol w:w="721"/>
        <w:gridCol w:w="720"/>
        <w:gridCol w:w="1424"/>
        <w:gridCol w:w="1104"/>
        <w:gridCol w:w="1529"/>
        <w:gridCol w:w="352"/>
        <w:gridCol w:w="236"/>
        <w:gridCol w:w="262"/>
        <w:gridCol w:w="993"/>
        <w:gridCol w:w="993"/>
        <w:gridCol w:w="141"/>
        <w:gridCol w:w="236"/>
        <w:gridCol w:w="616"/>
        <w:gridCol w:w="1103"/>
        <w:gridCol w:w="450"/>
        <w:gridCol w:w="684"/>
        <w:gridCol w:w="992"/>
        <w:gridCol w:w="369"/>
        <w:gridCol w:w="381"/>
        <w:gridCol w:w="236"/>
        <w:gridCol w:w="236"/>
        <w:gridCol w:w="1580"/>
        <w:gridCol w:w="1493"/>
        <w:gridCol w:w="1271"/>
        <w:gridCol w:w="1277"/>
      </w:tblGrid>
      <w:tr w:rsidR="00B359C6" w:rsidRPr="00B359C6" w:rsidTr="00BA44BA">
        <w:trPr>
          <w:gridAfter w:val="7"/>
          <w:wAfter w:w="6474" w:type="dxa"/>
          <w:trHeight w:val="1020"/>
        </w:trPr>
        <w:tc>
          <w:tcPr>
            <w:tcW w:w="994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2290" w:type="dxa"/>
            <w:gridSpan w:val="3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28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372" w:type="dxa"/>
            <w:gridSpan w:val="5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089" w:type="dxa"/>
            <w:gridSpan w:val="5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495" w:type="dxa"/>
            <w:gridSpan w:val="4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rPr>
          <w:gridAfter w:val="7"/>
          <w:wAfter w:w="6474" w:type="dxa"/>
          <w:cantSplit/>
          <w:trHeight w:val="383"/>
        </w:trPr>
        <w:tc>
          <w:tcPr>
            <w:tcW w:w="994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90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28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9" w:type="dxa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Наименование 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843" w:type="dxa"/>
            <w:gridSpan w:val="4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единица измерения</w:t>
            </w:r>
          </w:p>
        </w:tc>
        <w:tc>
          <w:tcPr>
            <w:tcW w:w="993" w:type="dxa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993" w:type="dxa"/>
            <w:gridSpan w:val="3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1103" w:type="dxa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 абсолютных 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величинах</w:t>
            </w:r>
          </w:p>
        </w:tc>
      </w:tr>
      <w:tr w:rsidR="00B359C6" w:rsidRPr="00B359C6" w:rsidTr="00BA44BA">
        <w:trPr>
          <w:gridAfter w:val="7"/>
          <w:wAfter w:w="6474" w:type="dxa"/>
          <w:cantSplit/>
          <w:trHeight w:val="1405"/>
        </w:trPr>
        <w:tc>
          <w:tcPr>
            <w:tcW w:w="994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Содержание 1</w:t>
            </w:r>
          </w:p>
        </w:tc>
        <w:tc>
          <w:tcPr>
            <w:tcW w:w="72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Содержание 2</w:t>
            </w:r>
          </w:p>
        </w:tc>
        <w:tc>
          <w:tcPr>
            <w:tcW w:w="720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Содержание 3</w:t>
            </w:r>
          </w:p>
        </w:tc>
        <w:tc>
          <w:tcPr>
            <w:tcW w:w="1424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993" w:type="dxa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993" w:type="dxa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vMerge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rPr>
          <w:gridAfter w:val="7"/>
          <w:wAfter w:w="6474" w:type="dxa"/>
          <w:trHeight w:val="225"/>
        </w:trPr>
        <w:tc>
          <w:tcPr>
            <w:tcW w:w="994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2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20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42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104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529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993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993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93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103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361" w:type="dxa"/>
            <w:gridSpan w:val="2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</w:tr>
      <w:tr w:rsidR="00B359C6" w:rsidRPr="00B359C6" w:rsidTr="00BA44BA">
        <w:trPr>
          <w:gridAfter w:val="7"/>
          <w:wAfter w:w="6474" w:type="dxa"/>
          <w:trHeight w:val="300"/>
        </w:trPr>
        <w:tc>
          <w:tcPr>
            <w:tcW w:w="994" w:type="dxa"/>
            <w:gridSpan w:val="2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853212О.99.0.БВ20АА01001</w:t>
            </w:r>
          </w:p>
        </w:tc>
        <w:tc>
          <w:tcPr>
            <w:tcW w:w="849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1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0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2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организации, осуществляющей образовательную деятельность</w:t>
            </w:r>
          </w:p>
        </w:tc>
        <w:tc>
          <w:tcPr>
            <w:tcW w:w="1104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дошкольное образование</w:t>
            </w:r>
          </w:p>
        </w:tc>
        <w:tc>
          <w:tcPr>
            <w:tcW w:w="1529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0" w:type="dxa"/>
            <w:gridSpan w:val="3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993" w:type="dxa"/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3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gridSpan w:val="3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03" w:type="dxa"/>
            <w:noWrap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2"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61" w:type="dxa"/>
            <w:gridSpan w:val="2"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B359C6" w:rsidRPr="00B359C6" w:rsidTr="00BA44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2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8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1145" w:type="dxa"/>
        <w:tblInd w:w="-459" w:type="dxa"/>
        <w:tblLook w:val="04A0" w:firstRow="1" w:lastRow="0" w:firstColumn="1" w:lastColumn="0" w:noHBand="0" w:noVBand="1"/>
      </w:tblPr>
      <w:tblGrid>
        <w:gridCol w:w="2823"/>
        <w:gridCol w:w="2257"/>
        <w:gridCol w:w="1692"/>
        <w:gridCol w:w="1552"/>
        <w:gridCol w:w="2821"/>
      </w:tblGrid>
      <w:tr w:rsidR="00B359C6" w:rsidRPr="00B359C6" w:rsidTr="00BA44BA">
        <w:trPr>
          <w:trHeight w:val="407"/>
        </w:trPr>
        <w:tc>
          <w:tcPr>
            <w:tcW w:w="111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Нормативный правовой акт</w:t>
            </w:r>
          </w:p>
        </w:tc>
      </w:tr>
      <w:tr w:rsidR="00B359C6" w:rsidRPr="00B359C6" w:rsidTr="00BA44BA">
        <w:trPr>
          <w:trHeight w:val="37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вид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принявший орган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</w:tr>
      <w:tr w:rsidR="00B359C6" w:rsidRPr="00B359C6" w:rsidTr="00BA44BA">
        <w:trPr>
          <w:trHeight w:val="14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B359C6" w:rsidRPr="00B359C6" w:rsidTr="00BA44BA">
        <w:trPr>
          <w:trHeight w:val="300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 Порядок оказания муниципальной услуги.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 xml:space="preserve">5.1.    Нормативные    правовые   акты, регулирующие   порядок   оказания муниципальной услуги: 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>Федеральный закон от 29.12.2012 №273-ФЗ "Об образовании в Российской Федерации"; Федеральный закон от 24.06.1999 №120-ФЗ "Об основах системы профилактики безнадзорности и правонарушений несовершеннолетних".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 5.2.  Порядок информирования потенциальных потребителей муниципальной услуги:</w:t>
      </w:r>
    </w:p>
    <w:tbl>
      <w:tblPr>
        <w:tblW w:w="14925" w:type="dxa"/>
        <w:tblInd w:w="-500" w:type="dxa"/>
        <w:tblLook w:val="04A0" w:firstRow="1" w:lastRow="0" w:firstColumn="1" w:lastColumn="0" w:noHBand="0" w:noVBand="1"/>
      </w:tblPr>
      <w:tblGrid>
        <w:gridCol w:w="4719"/>
        <w:gridCol w:w="6521"/>
        <w:gridCol w:w="3685"/>
      </w:tblGrid>
      <w:tr w:rsidR="00B359C6" w:rsidRPr="00B359C6" w:rsidTr="00BA44BA">
        <w:trPr>
          <w:trHeight w:val="28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Частота обновления информации</w:t>
            </w:r>
          </w:p>
        </w:tc>
      </w:tr>
      <w:tr w:rsidR="00B359C6" w:rsidRPr="00B359C6" w:rsidTr="00BA44BA">
        <w:trPr>
          <w:trHeight w:val="255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B359C6" w:rsidRPr="00B359C6" w:rsidTr="00BA44BA">
        <w:trPr>
          <w:trHeight w:val="420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1. На сайте в сети, обновляемом не позднее 10 рабочих дней после   внесения изменений в размещённую информацию.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2. Письменные разъяснения.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3. По электронной почте.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4. Устное консультирование.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5. С помощью средств почтовой связи. 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6. В рабочее время по телефонной связи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1. Информация, предоставляемая гражданам о муниципальной услуге (работе), является открытой и общедоступной, в </w:t>
            </w:r>
            <w:proofErr w:type="spellStart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. о месте нахождения, графике работы, номерах телефонов для справок, адресах электронной почты.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2. Индивидуальное устное информирование граждан при личном обращении или по телефону, осуществляется работниками ОО.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 xml:space="preserve">3. Индивидуальное письменное информирование при обращении граждан </w:t>
            </w:r>
            <w:r w:rsidRPr="00B359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осуществляется путем почтовых отправлений или по электронной почте (в зависимости от способа доставки ответа, указанного в письменном обращении или способа обращения заинтересованного лица за информацией).</w:t>
            </w:r>
            <w:r w:rsidRPr="00B359C6">
              <w:rPr>
                <w:rFonts w:ascii="Times New Roman" w:hAnsi="Times New Roman" w:cs="Times New Roman"/>
                <w:sz w:val="18"/>
                <w:szCs w:val="18"/>
              </w:rPr>
              <w:br/>
              <w:t>4. Письменное обращение рассматривается в течение 30 дней со дня регистрации письменного обращения.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течение 10 рабочих дней со дня создания, получения или внесения изменений.</w:t>
            </w:r>
          </w:p>
        </w:tc>
      </w:tr>
    </w:tbl>
    <w:p w:rsidR="00B359C6" w:rsidRPr="00B359C6" w:rsidRDefault="00B359C6" w:rsidP="00B359C6">
      <w:pPr>
        <w:rPr>
          <w:rFonts w:ascii="Times New Roman" w:hAnsi="Times New Roman" w:cs="Times New Roman"/>
          <w:szCs w:val="20"/>
        </w:rPr>
      </w:pPr>
    </w:p>
    <w:tbl>
      <w:tblPr>
        <w:tblW w:w="223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4"/>
        <w:gridCol w:w="356"/>
        <w:gridCol w:w="981"/>
        <w:gridCol w:w="8"/>
        <w:gridCol w:w="287"/>
        <w:gridCol w:w="700"/>
        <w:gridCol w:w="436"/>
        <w:gridCol w:w="542"/>
        <w:gridCol w:w="14"/>
        <w:gridCol w:w="720"/>
        <w:gridCol w:w="558"/>
        <w:gridCol w:w="709"/>
        <w:gridCol w:w="9"/>
        <w:gridCol w:w="850"/>
        <w:gridCol w:w="439"/>
        <w:gridCol w:w="236"/>
        <w:gridCol w:w="601"/>
        <w:gridCol w:w="558"/>
        <w:gridCol w:w="436"/>
        <w:gridCol w:w="558"/>
        <w:gridCol w:w="150"/>
        <w:gridCol w:w="700"/>
        <w:gridCol w:w="9"/>
        <w:gridCol w:w="151"/>
        <w:gridCol w:w="244"/>
        <w:gridCol w:w="172"/>
        <w:gridCol w:w="64"/>
        <w:gridCol w:w="494"/>
        <w:gridCol w:w="151"/>
        <w:gridCol w:w="560"/>
        <w:gridCol w:w="149"/>
        <w:gridCol w:w="133"/>
        <w:gridCol w:w="575"/>
        <w:gridCol w:w="275"/>
        <w:gridCol w:w="8"/>
        <w:gridCol w:w="426"/>
        <w:gridCol w:w="597"/>
        <w:gridCol w:w="112"/>
        <w:gridCol w:w="1020"/>
        <w:gridCol w:w="13"/>
        <w:gridCol w:w="9"/>
        <w:gridCol w:w="55"/>
        <w:gridCol w:w="270"/>
        <w:gridCol w:w="236"/>
        <w:gridCol w:w="236"/>
        <w:gridCol w:w="1580"/>
        <w:gridCol w:w="1493"/>
        <w:gridCol w:w="1271"/>
        <w:gridCol w:w="1272"/>
      </w:tblGrid>
      <w:tr w:rsidR="00B359C6" w:rsidRPr="00B359C6" w:rsidTr="00BA44BA">
        <w:trPr>
          <w:gridAfter w:val="7"/>
          <w:wAfter w:w="6358" w:type="dxa"/>
          <w:trHeight w:val="300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88" w:type="dxa"/>
            <w:gridSpan w:val="3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color w:val="000000"/>
              </w:rPr>
              <w:t>Раздел 5</w:t>
            </w:r>
          </w:p>
        </w:tc>
        <w:tc>
          <w:tcPr>
            <w:tcW w:w="223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7"/>
          <w:wAfter w:w="6358" w:type="dxa"/>
          <w:trHeight w:val="315"/>
        </w:trPr>
        <w:tc>
          <w:tcPr>
            <w:tcW w:w="10962" w:type="dxa"/>
            <w:gridSpan w:val="2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1. Наименование муниципальной услуги</w:t>
            </w:r>
          </w:p>
        </w:tc>
        <w:tc>
          <w:tcPr>
            <w:tcW w:w="282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Код по 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общероссийскому</w:t>
            </w:r>
            <w:proofErr w:type="gramEnd"/>
          </w:p>
        </w:tc>
        <w:tc>
          <w:tcPr>
            <w:tcW w:w="223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</w:rPr>
              <w:t>АД 58</w:t>
            </w:r>
          </w:p>
        </w:tc>
      </w:tr>
      <w:tr w:rsidR="00B359C6" w:rsidRPr="00B359C6" w:rsidTr="00BA44BA">
        <w:trPr>
          <w:gridAfter w:val="7"/>
          <w:wAfter w:w="6358" w:type="dxa"/>
          <w:trHeight w:val="300"/>
        </w:trPr>
        <w:tc>
          <w:tcPr>
            <w:tcW w:w="10962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b/>
              </w:rPr>
              <w:t>Первичная медико-санитарная помощь, включенная в базовую программу обязательного медицинского страхования</w:t>
            </w:r>
          </w:p>
        </w:tc>
        <w:tc>
          <w:tcPr>
            <w:tcW w:w="168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ind w:left="-93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базовому перечню или</w:t>
            </w:r>
          </w:p>
        </w:tc>
        <w:tc>
          <w:tcPr>
            <w:tcW w:w="223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7"/>
          <w:wAfter w:w="6358" w:type="dxa"/>
          <w:trHeight w:val="253"/>
        </w:trPr>
        <w:tc>
          <w:tcPr>
            <w:tcW w:w="10962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ind w:right="-149"/>
              <w:rPr>
                <w:rFonts w:ascii="Times New Roman" w:hAnsi="Times New Roman" w:cs="Times New Roman"/>
                <w:b/>
                <w:u w:val="single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 xml:space="preserve">2. Категории потребителей муниципальной услуги </w:t>
            </w:r>
            <w:r w:rsidRPr="00B359C6">
              <w:rPr>
                <w:rFonts w:ascii="Times New Roman" w:hAnsi="Times New Roman" w:cs="Times New Roman"/>
                <w:b/>
                <w:u w:val="single"/>
              </w:rPr>
              <w:t>Отдельные категории граждан, установленные законодательством Российской Федерации</w:t>
            </w:r>
          </w:p>
        </w:tc>
        <w:tc>
          <w:tcPr>
            <w:tcW w:w="282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региональному перечню</w:t>
            </w:r>
          </w:p>
        </w:tc>
        <w:tc>
          <w:tcPr>
            <w:tcW w:w="223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7"/>
          <w:wAfter w:w="6358" w:type="dxa"/>
          <w:trHeight w:val="278"/>
        </w:trPr>
        <w:tc>
          <w:tcPr>
            <w:tcW w:w="10962" w:type="dxa"/>
            <w:gridSpan w:val="24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  <w:r w:rsidRPr="00B359C6">
              <w:rPr>
                <w:rFonts w:eastAsia="Times New Roman"/>
              </w:rPr>
              <w:t>3. Показатели, характеризующие объем и (или) качество муниципальной услуги.</w:t>
            </w:r>
          </w:p>
        </w:tc>
        <w:tc>
          <w:tcPr>
            <w:tcW w:w="1685" w:type="dxa"/>
            <w:gridSpan w:val="6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  <w:tc>
          <w:tcPr>
            <w:tcW w:w="11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  <w:tc>
          <w:tcPr>
            <w:tcW w:w="223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</w:rPr>
            </w:pPr>
          </w:p>
        </w:tc>
      </w:tr>
      <w:tr w:rsidR="00B359C6" w:rsidRPr="00B359C6" w:rsidTr="00BA44BA">
        <w:trPr>
          <w:gridAfter w:val="7"/>
          <w:wAfter w:w="6358" w:type="dxa"/>
          <w:trHeight w:val="390"/>
        </w:trPr>
        <w:tc>
          <w:tcPr>
            <w:tcW w:w="10962" w:type="dxa"/>
            <w:gridSpan w:val="24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</w:pPr>
            <w:r w:rsidRPr="00B359C6">
              <w:t>3.1. Показатели, характеризующие качество муниципальной услуги</w:t>
            </w:r>
          </w:p>
        </w:tc>
        <w:tc>
          <w:tcPr>
            <w:tcW w:w="1685" w:type="dxa"/>
            <w:gridSpan w:val="6"/>
            <w:tcBorders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</w:pPr>
          </w:p>
        </w:tc>
        <w:tc>
          <w:tcPr>
            <w:tcW w:w="11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</w:pPr>
          </w:p>
        </w:tc>
        <w:tc>
          <w:tcPr>
            <w:tcW w:w="223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pStyle w:val="aa"/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9"/>
          <w:wAfter w:w="6422" w:type="dxa"/>
          <w:trHeight w:val="657"/>
        </w:trPr>
        <w:tc>
          <w:tcPr>
            <w:tcW w:w="1310" w:type="dxa"/>
            <w:gridSpan w:val="2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2968" w:type="dxa"/>
            <w:gridSpan w:val="7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3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37" w:type="dxa"/>
            <w:gridSpan w:val="10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77" w:type="dxa"/>
            <w:gridSpan w:val="1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76" w:type="dxa"/>
            <w:gridSpan w:val="6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0"/>
          <w:wAfter w:w="6435" w:type="dxa"/>
          <w:cantSplit/>
          <w:trHeight w:val="553"/>
        </w:trPr>
        <w:tc>
          <w:tcPr>
            <w:tcW w:w="1310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68" w:type="dxa"/>
            <w:gridSpan w:val="7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  <w:gridSpan w:val="3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gridSpan w:val="6"/>
            <w:vMerge w:val="restart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844" w:type="dxa"/>
            <w:gridSpan w:val="4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34" w:type="dxa"/>
            <w:gridSpan w:val="6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993" w:type="dxa"/>
            <w:gridSpan w:val="4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850" w:type="dxa"/>
            <w:gridSpan w:val="2"/>
            <w:vMerge w:val="restart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1031" w:type="dxa"/>
            <w:gridSpan w:val="3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132" w:type="dxa"/>
            <w:gridSpan w:val="2"/>
            <w:vMerge w:val="restart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0"/>
          <w:wAfter w:w="6435" w:type="dxa"/>
          <w:cantSplit/>
          <w:trHeight w:val="1284"/>
        </w:trPr>
        <w:tc>
          <w:tcPr>
            <w:tcW w:w="1310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1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995" w:type="dxa"/>
            <w:gridSpan w:val="3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992" w:type="dxa"/>
            <w:gridSpan w:val="3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278" w:type="dxa"/>
            <w:gridSpan w:val="2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6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850" w:type="dxa"/>
            <w:gridSpan w:val="2"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1134" w:type="dxa"/>
            <w:gridSpan w:val="6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4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31" w:type="dxa"/>
            <w:gridSpan w:val="3"/>
            <w:vMerge/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gridSpan w:val="2"/>
            <w:vMerge/>
            <w:vAlign w:val="center"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0"/>
          <w:wAfter w:w="6435" w:type="dxa"/>
          <w:trHeight w:val="225"/>
        </w:trPr>
        <w:tc>
          <w:tcPr>
            <w:tcW w:w="131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1</w:t>
            </w:r>
          </w:p>
        </w:tc>
        <w:tc>
          <w:tcPr>
            <w:tcW w:w="981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995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992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278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2693" w:type="dxa"/>
            <w:gridSpan w:val="6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994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1134" w:type="dxa"/>
            <w:gridSpan w:val="6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93" w:type="dxa"/>
            <w:gridSpan w:val="4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85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031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132" w:type="dxa"/>
            <w:gridSpan w:val="2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</w:tr>
      <w:tr w:rsidR="00B359C6" w:rsidRPr="00B359C6" w:rsidTr="00BA44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0"/>
          <w:wAfter w:w="6435" w:type="dxa"/>
          <w:trHeight w:val="300"/>
        </w:trPr>
        <w:tc>
          <w:tcPr>
            <w:tcW w:w="1310" w:type="dxa"/>
            <w:gridSpan w:val="2"/>
            <w:noWrap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860000О.99.0.АД58АА02002</w:t>
            </w:r>
          </w:p>
        </w:tc>
        <w:tc>
          <w:tcPr>
            <w:tcW w:w="981" w:type="dxa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8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амбулаторно</w:t>
            </w:r>
          </w:p>
        </w:tc>
        <w:tc>
          <w:tcPr>
            <w:tcW w:w="709" w:type="dxa"/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gridSpan w:val="6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Соответствие порядкам оказания медицинской помощи и на основе стандартов медицинской помощи; Удовлетворенность потребителей в оказанной государственной услуге </w:t>
            </w:r>
          </w:p>
        </w:tc>
        <w:tc>
          <w:tcPr>
            <w:tcW w:w="994" w:type="dxa"/>
            <w:gridSpan w:val="2"/>
            <w:noWrap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noWrap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gridSpan w:val="6"/>
            <w:noWrap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4"/>
            <w:noWrap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2"/>
            <w:noWrap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31" w:type="dxa"/>
            <w:gridSpan w:val="3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359C6" w:rsidRPr="00B359C6" w:rsidTr="00BA44BA">
        <w:trPr>
          <w:trHeight w:val="315"/>
        </w:trPr>
        <w:tc>
          <w:tcPr>
            <w:tcW w:w="14213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3.2. Показатели, характеризующие объем муниципальной услуги</w:t>
            </w:r>
          </w:p>
        </w:tc>
        <w:tc>
          <w:tcPr>
            <w:tcW w:w="175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trHeight w:val="127"/>
        </w:trPr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5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9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8"/>
          <w:wAfter w:w="6413" w:type="dxa"/>
          <w:trHeight w:val="774"/>
        </w:trPr>
        <w:tc>
          <w:tcPr>
            <w:tcW w:w="1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368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Размер платы (цена, тариф)</w:t>
            </w:r>
            <w:r w:rsidRPr="00B359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7</w:t>
            </w:r>
          </w:p>
        </w:tc>
        <w:tc>
          <w:tcPr>
            <w:tcW w:w="17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объема</w:t>
            </w:r>
          </w:p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359C6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  <w:proofErr w:type="gramStart"/>
            <w:r w:rsidRPr="00B359C6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6</w:t>
            </w:r>
            <w:proofErr w:type="gramEnd"/>
          </w:p>
        </w:tc>
      </w:tr>
      <w:tr w:rsidR="00B359C6" w:rsidRPr="00B359C6" w:rsidTr="00BA44BA">
        <w:trPr>
          <w:gridAfter w:val="8"/>
          <w:wAfter w:w="6413" w:type="dxa"/>
          <w:trHeight w:val="613"/>
        </w:trPr>
        <w:tc>
          <w:tcPr>
            <w:tcW w:w="1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8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proofErr w:type="gramEnd"/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 год (1-й год планового периода)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 год (2-й год планового периода)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</w:t>
            </w:r>
          </w:p>
        </w:tc>
        <w:tc>
          <w:tcPr>
            <w:tcW w:w="10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абсолютных величинах</w:t>
            </w:r>
          </w:p>
        </w:tc>
      </w:tr>
      <w:tr w:rsidR="00B359C6" w:rsidRPr="00B359C6" w:rsidTr="00BA44BA">
        <w:trPr>
          <w:gridAfter w:val="8"/>
          <w:wAfter w:w="6413" w:type="dxa"/>
          <w:trHeight w:val="960"/>
        </w:trPr>
        <w:tc>
          <w:tcPr>
            <w:tcW w:w="1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1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2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  <w:r w:rsidRPr="00B359C6">
              <w:rPr>
                <w:rFonts w:ascii="Times New Roman" w:hAnsi="Times New Roman" w:cs="Times New Roman"/>
                <w:sz w:val="16"/>
                <w:szCs w:val="16"/>
              </w:rPr>
              <w:t>Содержание 3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1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Условие 2</w:t>
            </w:r>
          </w:p>
          <w:p w:rsidR="00B359C6" w:rsidRPr="00B359C6" w:rsidRDefault="00B359C6" w:rsidP="00BA44B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  <w:r w:rsidRPr="00B359C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5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359C6" w:rsidRPr="00B359C6" w:rsidTr="00BA44BA">
        <w:trPr>
          <w:gridAfter w:val="8"/>
          <w:wAfter w:w="6413" w:type="dxa"/>
          <w:trHeight w:val="517"/>
        </w:trPr>
        <w:tc>
          <w:tcPr>
            <w:tcW w:w="1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59C6" w:rsidRPr="00B359C6" w:rsidTr="00BA44BA">
        <w:trPr>
          <w:gridAfter w:val="8"/>
          <w:wAfter w:w="6413" w:type="dxa"/>
          <w:trHeight w:val="225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B359C6" w:rsidRPr="00B359C6" w:rsidTr="00BA44BA">
        <w:trPr>
          <w:gridAfter w:val="8"/>
          <w:wAfter w:w="6413" w:type="dxa"/>
          <w:trHeight w:val="300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860000О.99.0.АД58АА02002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амбулаторно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число обращений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условная единица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876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bCs/>
                <w:sz w:val="18"/>
                <w:szCs w:val="18"/>
              </w:rPr>
              <w:t>80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bCs/>
                <w:sz w:val="18"/>
                <w:szCs w:val="18"/>
              </w:rPr>
              <w:t>80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bCs/>
                <w:sz w:val="18"/>
                <w:szCs w:val="18"/>
              </w:rPr>
              <w:t>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59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 Нормативные правовые акты, устанавливающие размер платы (цену, тариф) либо порядок ее (его) установления:</w:t>
      </w:r>
    </w:p>
    <w:tbl>
      <w:tblPr>
        <w:tblW w:w="11145" w:type="dxa"/>
        <w:tblInd w:w="-459" w:type="dxa"/>
        <w:tblLook w:val="04A0" w:firstRow="1" w:lastRow="0" w:firstColumn="1" w:lastColumn="0" w:noHBand="0" w:noVBand="1"/>
      </w:tblPr>
      <w:tblGrid>
        <w:gridCol w:w="2823"/>
        <w:gridCol w:w="2257"/>
        <w:gridCol w:w="1692"/>
        <w:gridCol w:w="1552"/>
        <w:gridCol w:w="2821"/>
      </w:tblGrid>
      <w:tr w:rsidR="00B359C6" w:rsidRPr="00B359C6" w:rsidTr="00BA44BA">
        <w:trPr>
          <w:trHeight w:val="407"/>
        </w:trPr>
        <w:tc>
          <w:tcPr>
            <w:tcW w:w="111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Нормативный правовой акт</w:t>
            </w:r>
          </w:p>
        </w:tc>
      </w:tr>
      <w:tr w:rsidR="00B359C6" w:rsidRPr="00B359C6" w:rsidTr="00BA44BA">
        <w:trPr>
          <w:trHeight w:val="37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вид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принявший орган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</w:tr>
      <w:tr w:rsidR="00B359C6" w:rsidRPr="00B359C6" w:rsidTr="00BA44BA">
        <w:trPr>
          <w:trHeight w:val="14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B359C6" w:rsidRPr="00B359C6" w:rsidTr="00BA44BA">
        <w:trPr>
          <w:trHeight w:val="300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5. Порядок оказания муниципальной услуги.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>5.1.    Нормативные    правовые   акты, регулирующие   порядок   оказания муниципальной услуги:</w:t>
      </w:r>
    </w:p>
    <w:p w:rsidR="00B359C6" w:rsidRPr="00B359C6" w:rsidRDefault="00B359C6" w:rsidP="00B359C6">
      <w:pPr>
        <w:rPr>
          <w:rFonts w:ascii="Times New Roman" w:eastAsia="Times New Roman" w:hAnsi="Times New Roman" w:cs="Times New Roman"/>
        </w:rPr>
      </w:pPr>
      <w:r w:rsidRPr="00B359C6">
        <w:rPr>
          <w:rFonts w:ascii="Times New Roman" w:eastAsia="Times New Roman" w:hAnsi="Times New Roman" w:cs="Times New Roman"/>
        </w:rPr>
        <w:t>Федеральный закон от 21.11.2011 №323-ФЗ "Об основах здоровья граждан в Российской Федерации"</w:t>
      </w:r>
    </w:p>
    <w:p w:rsidR="00B359C6" w:rsidRPr="00B359C6" w:rsidRDefault="00B359C6" w:rsidP="00B359C6">
      <w:pPr>
        <w:ind w:left="-567"/>
        <w:rPr>
          <w:rFonts w:ascii="Times New Roman" w:eastAsia="Times New Roman" w:hAnsi="Times New Roman" w:cs="Times New Roman"/>
          <w:color w:val="000000"/>
        </w:rPr>
      </w:pPr>
      <w:r w:rsidRPr="00B359C6">
        <w:rPr>
          <w:rFonts w:ascii="Times New Roman" w:eastAsia="Times New Roman" w:hAnsi="Times New Roman" w:cs="Times New Roman"/>
          <w:color w:val="000000"/>
        </w:rPr>
        <w:t> 5.2.  Порядок информирования потенциальных потребителей муниципальной услуги:</w:t>
      </w:r>
    </w:p>
    <w:tbl>
      <w:tblPr>
        <w:tblW w:w="14925" w:type="dxa"/>
        <w:tblInd w:w="-500" w:type="dxa"/>
        <w:tblLook w:val="04A0" w:firstRow="1" w:lastRow="0" w:firstColumn="1" w:lastColumn="0" w:noHBand="0" w:noVBand="1"/>
      </w:tblPr>
      <w:tblGrid>
        <w:gridCol w:w="4719"/>
        <w:gridCol w:w="6521"/>
        <w:gridCol w:w="3685"/>
      </w:tblGrid>
      <w:tr w:rsidR="00B359C6" w:rsidRPr="00B359C6" w:rsidTr="00BA44BA">
        <w:trPr>
          <w:trHeight w:val="765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 информирования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B359C6" w:rsidRPr="00B359C6" w:rsidTr="00BA44BA">
        <w:trPr>
          <w:trHeight w:val="255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359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B359C6" w:rsidRPr="00B359C6" w:rsidTr="00BA44BA">
        <w:trPr>
          <w:trHeight w:val="420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1. На сайте в сети, обновляемом не позднее 10 рабочих дней после   внесения изменений в размещённую информацию.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2. Письменные разъяснения.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3. По электронной почте.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4. Устное консультирование.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5. С помощью средств почтовой связи.   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6. В рабочее время по телефонной связи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1. Информация, предоставляемая гражданам о муниципальной услуге (работе), является открытой и общедоступной, в </w:t>
            </w:r>
            <w:proofErr w:type="spellStart"/>
            <w:r w:rsidRPr="00B359C6">
              <w:rPr>
                <w:rFonts w:ascii="Times New Roman" w:hAnsi="Times New Roman" w:cs="Times New Roman"/>
              </w:rPr>
              <w:t>т.ч</w:t>
            </w:r>
            <w:proofErr w:type="spellEnd"/>
            <w:r w:rsidRPr="00B359C6">
              <w:rPr>
                <w:rFonts w:ascii="Times New Roman" w:hAnsi="Times New Roman" w:cs="Times New Roman"/>
              </w:rPr>
              <w:t>. о месте нахождения, графике работы, номерах телефонов для справок, адресах электронной почты.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2. Индивидуальное устное информирование граждан при личном обращении или по телефону, осуществляется работниками ОО.</w:t>
            </w:r>
          </w:p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3. Индивидуальное письменное информирование при обращении граждан осуществляется путем почтовых отправлений или по электронной почте (в зависимости от способа доставки ответа, указанного в письменном обращении или способа обращения заинтересованного лица за информацией).</w:t>
            </w:r>
            <w:r w:rsidRPr="00B359C6">
              <w:rPr>
                <w:rFonts w:ascii="Times New Roman" w:hAnsi="Times New Roman" w:cs="Times New Roman"/>
              </w:rPr>
              <w:br/>
              <w:t>4. Письменное обращение рассматривается в течение 30 дней со дня регистрации письменного обращения.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В течение 10 рабочих дней со дня создания, получения или внесения изменений.</w:t>
            </w:r>
          </w:p>
        </w:tc>
      </w:tr>
    </w:tbl>
    <w:p w:rsidR="00B359C6" w:rsidRPr="00B359C6" w:rsidRDefault="00B359C6" w:rsidP="00B359C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59C6" w:rsidRPr="00B359C6" w:rsidRDefault="00B359C6" w:rsidP="00B359C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59C6">
        <w:rPr>
          <w:rFonts w:ascii="Times New Roman" w:eastAsia="Times New Roman" w:hAnsi="Times New Roman" w:cs="Times New Roman"/>
          <w:b/>
          <w:sz w:val="28"/>
          <w:szCs w:val="28"/>
        </w:rPr>
        <w:t>Часть 3. Прочие сведения о муниципальном задании.</w:t>
      </w:r>
    </w:p>
    <w:tbl>
      <w:tblPr>
        <w:tblW w:w="22305" w:type="dxa"/>
        <w:tblInd w:w="93" w:type="dxa"/>
        <w:tblLook w:val="04A0" w:firstRow="1" w:lastRow="0" w:firstColumn="1" w:lastColumn="0" w:noHBand="0" w:noVBand="1"/>
      </w:tblPr>
      <w:tblGrid>
        <w:gridCol w:w="3134"/>
        <w:gridCol w:w="4678"/>
        <w:gridCol w:w="936"/>
        <w:gridCol w:w="889"/>
        <w:gridCol w:w="2144"/>
        <w:gridCol w:w="1559"/>
        <w:gridCol w:w="271"/>
        <w:gridCol w:w="1005"/>
        <w:gridCol w:w="675"/>
        <w:gridCol w:w="879"/>
        <w:gridCol w:w="701"/>
        <w:gridCol w:w="3038"/>
        <w:gridCol w:w="67"/>
        <w:gridCol w:w="295"/>
        <w:gridCol w:w="274"/>
        <w:gridCol w:w="441"/>
        <w:gridCol w:w="553"/>
        <w:gridCol w:w="495"/>
        <w:gridCol w:w="271"/>
      </w:tblGrid>
      <w:tr w:rsidR="00B359C6" w:rsidRPr="00B359C6" w:rsidTr="00BA44BA">
        <w:trPr>
          <w:gridAfter w:val="13"/>
          <w:wAfter w:w="8965" w:type="dxa"/>
          <w:trHeight w:val="352"/>
        </w:trPr>
        <w:tc>
          <w:tcPr>
            <w:tcW w:w="13340" w:type="dxa"/>
            <w:gridSpan w:val="6"/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>1. Основания для досрочного прекращения выполнения муниципального задания:</w:t>
            </w:r>
          </w:p>
        </w:tc>
      </w:tr>
      <w:tr w:rsidR="00B359C6" w:rsidRPr="00B359C6" w:rsidTr="00BA44BA">
        <w:trPr>
          <w:gridAfter w:val="14"/>
          <w:wAfter w:w="10524" w:type="dxa"/>
          <w:trHeight w:val="315"/>
        </w:trPr>
        <w:tc>
          <w:tcPr>
            <w:tcW w:w="11781" w:type="dxa"/>
            <w:gridSpan w:val="5"/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  <w:u w:val="single"/>
              </w:rPr>
            </w:pPr>
            <w:r w:rsidRPr="00B359C6">
              <w:rPr>
                <w:rFonts w:ascii="Times New Roman" w:hAnsi="Times New Roman" w:cs="Times New Roman"/>
                <w:b/>
                <w:u w:val="single"/>
              </w:rPr>
              <w:t xml:space="preserve">Ликвидация или реорганизация образовательной организации. </w:t>
            </w:r>
            <w:proofErr w:type="gramStart"/>
            <w:r w:rsidRPr="00B359C6">
              <w:rPr>
                <w:rFonts w:ascii="Times New Roman" w:hAnsi="Times New Roman" w:cs="Times New Roman"/>
                <w:b/>
                <w:u w:val="single"/>
              </w:rPr>
              <w:t>Лишении</w:t>
            </w:r>
            <w:proofErr w:type="gramEnd"/>
            <w:r w:rsidRPr="00B359C6">
              <w:rPr>
                <w:rFonts w:ascii="Times New Roman" w:hAnsi="Times New Roman" w:cs="Times New Roman"/>
                <w:b/>
                <w:u w:val="single"/>
              </w:rPr>
              <w:t xml:space="preserve"> лицензии</w:t>
            </w:r>
            <w:r w:rsidRPr="00B359C6">
              <w:rPr>
                <w:rFonts w:ascii="Times New Roman" w:hAnsi="Times New Roman" w:cs="Times New Roman"/>
                <w:u w:val="single"/>
              </w:rPr>
              <w:t xml:space="preserve">. </w:t>
            </w:r>
          </w:p>
        </w:tc>
      </w:tr>
      <w:tr w:rsidR="00B359C6" w:rsidRPr="00B359C6" w:rsidTr="00BA44BA">
        <w:trPr>
          <w:gridAfter w:val="9"/>
          <w:wAfter w:w="6135" w:type="dxa"/>
          <w:trHeight w:val="315"/>
        </w:trPr>
        <w:tc>
          <w:tcPr>
            <w:tcW w:w="16170" w:type="dxa"/>
            <w:gridSpan w:val="10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>2.  Иная информация, необходимая для выполнения (</w:t>
            </w:r>
            <w:proofErr w:type="gramStart"/>
            <w:r w:rsidRPr="00B359C6">
              <w:rPr>
                <w:rFonts w:ascii="Times New Roman" w:eastAsia="Times New Roman" w:hAnsi="Times New Roman" w:cs="Times New Roman"/>
              </w:rPr>
              <w:t>контроля за</w:t>
            </w:r>
            <w:proofErr w:type="gramEnd"/>
            <w:r w:rsidRPr="00B359C6">
              <w:rPr>
                <w:rFonts w:ascii="Times New Roman" w:eastAsia="Times New Roman" w:hAnsi="Times New Roman" w:cs="Times New Roman"/>
              </w:rPr>
              <w:t xml:space="preserve"> выполнением) муниципального задания: 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При необходимости учреждение предоставляет в Управление образования </w:t>
            </w:r>
            <w:proofErr w:type="gramStart"/>
            <w:r w:rsidRPr="00B359C6">
              <w:rPr>
                <w:rFonts w:ascii="Times New Roman" w:eastAsia="Times New Roman" w:hAnsi="Times New Roman" w:cs="Times New Roman"/>
                <w:b/>
                <w:u w:val="single"/>
              </w:rPr>
              <w:t>администрации</w:t>
            </w:r>
            <w:proofErr w:type="gramEnd"/>
            <w:r w:rsidRPr="00B359C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ЗАТО г. Североморск отчет о фактических расходах, </w:t>
            </w:r>
          </w:p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  <w:b/>
                <w:u w:val="single"/>
              </w:rPr>
              <w:t>копии первичных документов, акты выполненных работ и иную информацию, подтверждающую выполнение муниципального задания.</w:t>
            </w:r>
          </w:p>
        </w:tc>
      </w:tr>
      <w:tr w:rsidR="00B359C6" w:rsidRPr="00B359C6" w:rsidTr="00BA44BA">
        <w:trPr>
          <w:gridAfter w:val="8"/>
          <w:wAfter w:w="5434" w:type="dxa"/>
          <w:trHeight w:val="315"/>
        </w:trPr>
        <w:tc>
          <w:tcPr>
            <w:tcW w:w="8748" w:type="dxa"/>
            <w:gridSpan w:val="3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 xml:space="preserve">3. Порядок </w:t>
            </w:r>
            <w:proofErr w:type="gramStart"/>
            <w:r w:rsidRPr="00B359C6">
              <w:rPr>
                <w:rFonts w:ascii="Times New Roman" w:eastAsia="Times New Roman" w:hAnsi="Times New Roman" w:cs="Times New Roman"/>
              </w:rPr>
              <w:t>контроля за</w:t>
            </w:r>
            <w:proofErr w:type="gramEnd"/>
            <w:r w:rsidRPr="00B359C6">
              <w:rPr>
                <w:rFonts w:ascii="Times New Roman" w:eastAsia="Times New Roman" w:hAnsi="Times New Roman" w:cs="Times New Roman"/>
              </w:rPr>
              <w:t xml:space="preserve"> выполнением муниципального задания:</w:t>
            </w:r>
          </w:p>
        </w:tc>
        <w:tc>
          <w:tcPr>
            <w:tcW w:w="889" w:type="dxa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3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" w:type="dxa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gridSpan w:val="2"/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</w:p>
        </w:tc>
      </w:tr>
      <w:tr w:rsidR="00B359C6" w:rsidRPr="00B359C6" w:rsidTr="00BA44BA">
        <w:trPr>
          <w:gridAfter w:val="11"/>
          <w:wAfter w:w="7689" w:type="dxa"/>
          <w:trHeight w:val="6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>Форма контроля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>Периодичность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 xml:space="preserve">Органы, осуществляющие </w:t>
            </w:r>
            <w:proofErr w:type="gramStart"/>
            <w:r w:rsidRPr="00B359C6">
              <w:rPr>
                <w:rFonts w:ascii="Times New Roman" w:eastAsia="Times New Roman" w:hAnsi="Times New Roman" w:cs="Times New Roman"/>
              </w:rPr>
              <w:t>контроль за</w:t>
            </w:r>
            <w:proofErr w:type="gramEnd"/>
            <w:r w:rsidRPr="00B359C6">
              <w:rPr>
                <w:rFonts w:ascii="Times New Roman" w:eastAsia="Times New Roman" w:hAnsi="Times New Roman" w:cs="Times New Roman"/>
              </w:rPr>
              <w:t xml:space="preserve"> выполнением </w:t>
            </w:r>
            <w:r w:rsidRPr="00B359C6">
              <w:rPr>
                <w:rFonts w:ascii="Times New Roman" w:eastAsia="Times New Roman" w:hAnsi="Times New Roman" w:cs="Times New Roman"/>
              </w:rPr>
              <w:lastRenderedPageBreak/>
              <w:t>муниципального задания</w:t>
            </w:r>
          </w:p>
        </w:tc>
      </w:tr>
      <w:tr w:rsidR="00B359C6" w:rsidRPr="00B359C6" w:rsidTr="00BA44BA">
        <w:trPr>
          <w:gridAfter w:val="11"/>
          <w:wAfter w:w="7689" w:type="dxa"/>
          <w:trHeight w:val="3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59C6" w:rsidRPr="00B359C6" w:rsidRDefault="00B359C6" w:rsidP="00BA44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359C6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359C6" w:rsidRPr="00B359C6" w:rsidTr="00BA44BA">
        <w:trPr>
          <w:gridAfter w:val="11"/>
          <w:wAfter w:w="7689" w:type="dxa"/>
          <w:trHeight w:val="4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Выездная проверка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В соответствии с планом-графиком проведения выездных проверок, но не реже 1 раза в три года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Управление образования </w:t>
            </w:r>
            <w:proofErr w:type="gramStart"/>
            <w:r w:rsidRPr="00B359C6">
              <w:rPr>
                <w:rFonts w:ascii="Times New Roman" w:hAnsi="Times New Roman" w:cs="Times New Roman"/>
              </w:rPr>
              <w:t>администрации</w:t>
            </w:r>
            <w:proofErr w:type="gramEnd"/>
            <w:r w:rsidRPr="00B359C6">
              <w:rPr>
                <w:rFonts w:ascii="Times New Roman" w:hAnsi="Times New Roman" w:cs="Times New Roman"/>
              </w:rPr>
              <w:t xml:space="preserve"> ЗАТО г. Североморск</w:t>
            </w:r>
          </w:p>
        </w:tc>
      </w:tr>
      <w:tr w:rsidR="00B359C6" w:rsidRPr="00B359C6" w:rsidTr="00BA44BA">
        <w:trPr>
          <w:gridAfter w:val="11"/>
          <w:wAfter w:w="7689" w:type="dxa"/>
          <w:trHeight w:val="43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По мере необходимости (в случае поступлений обоснованных жалоб)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Управление образования </w:t>
            </w:r>
            <w:proofErr w:type="gramStart"/>
            <w:r w:rsidRPr="00B359C6">
              <w:rPr>
                <w:rFonts w:ascii="Times New Roman" w:hAnsi="Times New Roman" w:cs="Times New Roman"/>
              </w:rPr>
              <w:t>администрации</w:t>
            </w:r>
            <w:proofErr w:type="gramEnd"/>
            <w:r w:rsidRPr="00B359C6">
              <w:rPr>
                <w:rFonts w:ascii="Times New Roman" w:hAnsi="Times New Roman" w:cs="Times New Roman"/>
              </w:rPr>
              <w:t xml:space="preserve"> ЗАТО г. Североморск</w:t>
            </w:r>
          </w:p>
        </w:tc>
      </w:tr>
      <w:tr w:rsidR="00B359C6" w:rsidRPr="00B359C6" w:rsidTr="00BA44BA">
        <w:trPr>
          <w:gridAfter w:val="11"/>
          <w:wAfter w:w="7689" w:type="dxa"/>
          <w:trHeight w:val="43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Анализ отчетной информации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>По мере поступления отчётности о выполнении муниципального задания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59C6" w:rsidRPr="00B359C6" w:rsidRDefault="00B359C6" w:rsidP="00BA44BA">
            <w:pPr>
              <w:rPr>
                <w:rFonts w:ascii="Times New Roman" w:hAnsi="Times New Roman" w:cs="Times New Roman"/>
              </w:rPr>
            </w:pPr>
            <w:r w:rsidRPr="00B359C6">
              <w:rPr>
                <w:rFonts w:ascii="Times New Roman" w:hAnsi="Times New Roman" w:cs="Times New Roman"/>
              </w:rPr>
              <w:t xml:space="preserve">Управление образования </w:t>
            </w:r>
            <w:proofErr w:type="gramStart"/>
            <w:r w:rsidRPr="00B359C6">
              <w:rPr>
                <w:rFonts w:ascii="Times New Roman" w:hAnsi="Times New Roman" w:cs="Times New Roman"/>
              </w:rPr>
              <w:t>администрации</w:t>
            </w:r>
            <w:proofErr w:type="gramEnd"/>
            <w:r w:rsidRPr="00B359C6">
              <w:rPr>
                <w:rFonts w:ascii="Times New Roman" w:hAnsi="Times New Roman" w:cs="Times New Roman"/>
              </w:rPr>
              <w:t xml:space="preserve"> ЗАТО г. Североморск</w:t>
            </w:r>
          </w:p>
        </w:tc>
      </w:tr>
      <w:tr w:rsidR="00B359C6" w:rsidRPr="00B359C6" w:rsidTr="00BA44BA">
        <w:trPr>
          <w:gridAfter w:val="7"/>
          <w:wAfter w:w="2396" w:type="dxa"/>
          <w:trHeight w:val="435"/>
        </w:trPr>
        <w:tc>
          <w:tcPr>
            <w:tcW w:w="19909" w:type="dxa"/>
            <w:gridSpan w:val="12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  <w:sz w:val="22"/>
                <w:szCs w:val="22"/>
              </w:rPr>
            </w:pPr>
            <w:r w:rsidRPr="00B359C6">
              <w:rPr>
                <w:rFonts w:eastAsia="Times New Roman"/>
                <w:sz w:val="22"/>
                <w:szCs w:val="22"/>
              </w:rPr>
              <w:t xml:space="preserve">4. Требования к отчетности о выполнении муниципального задания: </w:t>
            </w: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>достоверность предоставляемой информации</w:t>
            </w:r>
            <w:r w:rsidRPr="00B359C6">
              <w:rPr>
                <w:rFonts w:eastAsia="Times New Roman"/>
                <w:sz w:val="22"/>
                <w:szCs w:val="22"/>
              </w:rPr>
              <w:t>____</w:t>
            </w:r>
          </w:p>
        </w:tc>
      </w:tr>
      <w:tr w:rsidR="00B359C6" w:rsidRPr="00B359C6" w:rsidTr="00BA44BA">
        <w:trPr>
          <w:gridAfter w:val="7"/>
          <w:wAfter w:w="2396" w:type="dxa"/>
          <w:trHeight w:val="375"/>
        </w:trPr>
        <w:tc>
          <w:tcPr>
            <w:tcW w:w="19909" w:type="dxa"/>
            <w:gridSpan w:val="12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  <w:sz w:val="22"/>
                <w:szCs w:val="22"/>
              </w:rPr>
            </w:pPr>
            <w:r w:rsidRPr="00B359C6">
              <w:rPr>
                <w:rFonts w:eastAsia="Times New Roman"/>
                <w:sz w:val="22"/>
                <w:szCs w:val="22"/>
              </w:rPr>
              <w:t xml:space="preserve">4.1.  Периодичность представления отчетов о выполнении муниципального задания: </w:t>
            </w:r>
            <w:r w:rsidRPr="00B359C6">
              <w:rPr>
                <w:rFonts w:eastAsia="Times New Roman"/>
                <w:b/>
                <w:sz w:val="22"/>
                <w:szCs w:val="22"/>
              </w:rPr>
              <w:t>е</w:t>
            </w: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>жеквартально, ежегодно</w:t>
            </w:r>
            <w:r w:rsidRPr="00B359C6">
              <w:rPr>
                <w:rFonts w:eastAsia="Times New Roman"/>
                <w:sz w:val="22"/>
                <w:szCs w:val="22"/>
              </w:rPr>
              <w:t>___</w:t>
            </w:r>
          </w:p>
        </w:tc>
      </w:tr>
      <w:tr w:rsidR="00B359C6" w:rsidRPr="00B359C6" w:rsidTr="00BA44BA">
        <w:trPr>
          <w:gridAfter w:val="7"/>
          <w:wAfter w:w="2396" w:type="dxa"/>
          <w:trHeight w:val="420"/>
        </w:trPr>
        <w:tc>
          <w:tcPr>
            <w:tcW w:w="19909" w:type="dxa"/>
            <w:gridSpan w:val="12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  <w:sz w:val="22"/>
                <w:szCs w:val="22"/>
              </w:rPr>
            </w:pPr>
            <w:r w:rsidRPr="00B359C6">
              <w:rPr>
                <w:rFonts w:eastAsia="Times New Roman"/>
                <w:sz w:val="22"/>
                <w:szCs w:val="22"/>
              </w:rPr>
              <w:t>4.2. Сроки представления отчетов о выполнении муниципального задания: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>отчет о выполнении муниципального задания на оказание муниципальных услуг (работ) предоставляется ежеквартально не позднее 8 числа месяца,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  <w:b/>
                <w:sz w:val="22"/>
                <w:szCs w:val="22"/>
              </w:rPr>
            </w:pP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>следующего за отчетным кварталом, и до 1-го февраля очередного финансового года, следующего за отчетным</w:t>
            </w:r>
            <w:r w:rsidRPr="00B359C6">
              <w:rPr>
                <w:rFonts w:eastAsia="Times New Roman"/>
                <w:b/>
                <w:sz w:val="22"/>
                <w:szCs w:val="22"/>
              </w:rPr>
              <w:t>.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B359C6">
              <w:rPr>
                <w:rFonts w:eastAsia="Times New Roman"/>
                <w:color w:val="000000"/>
                <w:sz w:val="22"/>
                <w:szCs w:val="22"/>
              </w:rPr>
              <w:t xml:space="preserve">4.2.1.  Сроки предоставления предварительного отчета о выполнении муниципального задания: </w:t>
            </w:r>
            <w:r w:rsidRPr="00B359C6">
              <w:rPr>
                <w:rFonts w:eastAsia="Times New Roman"/>
                <w:b/>
                <w:color w:val="000000"/>
                <w:sz w:val="22"/>
                <w:szCs w:val="22"/>
                <w:u w:val="single"/>
              </w:rPr>
              <w:t xml:space="preserve">предварительный отчет </w:t>
            </w: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 xml:space="preserve">предоставляется 1 декабря 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>отчетного финансового года.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  <w:sz w:val="22"/>
                <w:szCs w:val="22"/>
              </w:rPr>
            </w:pPr>
            <w:r w:rsidRPr="00B359C6">
              <w:rPr>
                <w:rFonts w:eastAsia="Times New Roman"/>
                <w:sz w:val="22"/>
                <w:szCs w:val="22"/>
                <w:u w:val="single"/>
              </w:rPr>
              <w:t>4.3</w:t>
            </w:r>
            <w:proofErr w:type="gramStart"/>
            <w:r w:rsidRPr="00B359C6">
              <w:rPr>
                <w:rFonts w:eastAsia="Times New Roman"/>
                <w:sz w:val="22"/>
                <w:szCs w:val="22"/>
                <w:u w:val="single"/>
              </w:rPr>
              <w:t xml:space="preserve"> </w:t>
            </w:r>
            <w:r w:rsidRPr="00B359C6">
              <w:rPr>
                <w:rFonts w:eastAsia="Times New Roman"/>
                <w:sz w:val="22"/>
                <w:szCs w:val="22"/>
              </w:rPr>
              <w:t>И</w:t>
            </w:r>
            <w:proofErr w:type="gramEnd"/>
            <w:r w:rsidRPr="00B359C6">
              <w:rPr>
                <w:rFonts w:eastAsia="Times New Roman"/>
                <w:sz w:val="22"/>
                <w:szCs w:val="22"/>
              </w:rPr>
              <w:t xml:space="preserve">ные требования к отчетности о выполнении муниципального задания: </w:t>
            </w:r>
            <w:r w:rsidRPr="00B359C6">
              <w:rPr>
                <w:rFonts w:eastAsia="Times New Roman"/>
                <w:b/>
                <w:sz w:val="22"/>
                <w:szCs w:val="22"/>
                <w:u w:val="single"/>
              </w:rPr>
              <w:t>достоверность предоставляемой информации</w:t>
            </w:r>
          </w:p>
        </w:tc>
      </w:tr>
      <w:tr w:rsidR="00B359C6" w:rsidRPr="00B359C6" w:rsidTr="00BA44BA">
        <w:trPr>
          <w:trHeight w:val="315"/>
        </w:trPr>
        <w:tc>
          <w:tcPr>
            <w:tcW w:w="19976" w:type="dxa"/>
            <w:gridSpan w:val="13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rFonts w:eastAsia="Times New Roman"/>
                <w:b/>
                <w:sz w:val="22"/>
                <w:szCs w:val="22"/>
              </w:rPr>
            </w:pPr>
            <w:r w:rsidRPr="00B359C6">
              <w:rPr>
                <w:rFonts w:eastAsia="Times New Roman"/>
                <w:sz w:val="22"/>
                <w:szCs w:val="22"/>
              </w:rPr>
              <w:t>5. Иные показатели, связанные с выполнением муниципального задания</w:t>
            </w:r>
            <w:proofErr w:type="gramStart"/>
            <w:r w:rsidRPr="00B359C6">
              <w:rPr>
                <w:rFonts w:eastAsia="Times New Roman"/>
                <w:sz w:val="22"/>
                <w:szCs w:val="22"/>
                <w:vertAlign w:val="superscript"/>
              </w:rPr>
              <w:t>9</w:t>
            </w:r>
            <w:proofErr w:type="gramEnd"/>
            <w:r w:rsidRPr="00B359C6">
              <w:rPr>
                <w:rFonts w:eastAsia="Times New Roman"/>
                <w:sz w:val="22"/>
                <w:szCs w:val="22"/>
              </w:rPr>
              <w:t xml:space="preserve">: </w:t>
            </w:r>
            <w:r w:rsidRPr="00B359C6">
              <w:rPr>
                <w:rFonts w:eastAsia="Times New Roman"/>
                <w:b/>
                <w:sz w:val="22"/>
                <w:szCs w:val="22"/>
              </w:rPr>
              <w:t xml:space="preserve">отклонение, в пределах которого муниципальное задание </w:t>
            </w:r>
          </w:p>
          <w:p w:rsidR="00B359C6" w:rsidRPr="00B359C6" w:rsidRDefault="00B359C6" w:rsidP="00BA44BA">
            <w:pPr>
              <w:pStyle w:val="aa"/>
              <w:rPr>
                <w:rFonts w:eastAsia="Times New Roman"/>
                <w:sz w:val="22"/>
                <w:szCs w:val="22"/>
              </w:rPr>
            </w:pPr>
            <w:r w:rsidRPr="00B359C6">
              <w:rPr>
                <w:rFonts w:eastAsia="Times New Roman"/>
                <w:b/>
                <w:sz w:val="22"/>
                <w:szCs w:val="22"/>
              </w:rPr>
              <w:t>считается выполненным, +/- 5%.</w:t>
            </w:r>
          </w:p>
        </w:tc>
        <w:tc>
          <w:tcPr>
            <w:tcW w:w="295" w:type="dxa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74" w:type="dxa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441" w:type="dxa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553" w:type="dxa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495" w:type="dxa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71" w:type="dxa"/>
            <w:noWrap/>
            <w:vAlign w:val="center"/>
            <w:hideMark/>
          </w:tcPr>
          <w:p w:rsidR="00B359C6" w:rsidRPr="00B359C6" w:rsidRDefault="00B359C6" w:rsidP="00BA44BA">
            <w:pPr>
              <w:pStyle w:val="aa"/>
              <w:rPr>
                <w:sz w:val="22"/>
                <w:szCs w:val="22"/>
              </w:rPr>
            </w:pPr>
          </w:p>
        </w:tc>
      </w:tr>
    </w:tbl>
    <w:p w:rsidR="00B359C6" w:rsidRPr="00B359C6" w:rsidRDefault="00B359C6" w:rsidP="00B359C6">
      <w:pPr>
        <w:pStyle w:val="aa"/>
        <w:rPr>
          <w:sz w:val="12"/>
          <w:szCs w:val="12"/>
        </w:rPr>
      </w:pPr>
      <w:r w:rsidRPr="00B359C6">
        <w:rPr>
          <w:sz w:val="12"/>
          <w:szCs w:val="12"/>
        </w:rPr>
        <w:t>&lt;1</w:t>
      </w:r>
      <w:proofErr w:type="gramStart"/>
      <w:r w:rsidRPr="00B359C6">
        <w:rPr>
          <w:sz w:val="12"/>
          <w:szCs w:val="12"/>
        </w:rPr>
        <w:t>&gt; З</w:t>
      </w:r>
      <w:proofErr w:type="gramEnd"/>
      <w:r w:rsidRPr="00B359C6">
        <w:rPr>
          <w:sz w:val="12"/>
          <w:szCs w:val="12"/>
        </w:rPr>
        <w:t>аполняется в случае досрочного прекращения выполнения муниципального задания.</w:t>
      </w:r>
    </w:p>
    <w:p w:rsidR="00B359C6" w:rsidRPr="00B359C6" w:rsidRDefault="00B359C6" w:rsidP="00B359C6">
      <w:pPr>
        <w:ind w:left="-567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&lt;2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 Ф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>ормируется при установлении муниципального задания на оказание муниципальной услуги (услуг) и выполнение работы (работ) и содержит требования к оказанию муниципальной услуги (услуг) и выполнению работы (работ) раздельно по каждой из муниципальных услуг (работ) с указанием порядкового номера раздела.</w:t>
      </w:r>
    </w:p>
    <w:p w:rsidR="00B359C6" w:rsidRPr="00B359C6" w:rsidRDefault="00B359C6" w:rsidP="00B359C6">
      <w:pPr>
        <w:ind w:left="-567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&lt;3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&gt;З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>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местного бюджета, в ведении которого находятся муниципальные казенные учреждения, и единицы их измерения.</w:t>
      </w:r>
    </w:p>
    <w:p w:rsidR="00B359C6" w:rsidRPr="00B359C6" w:rsidRDefault="00B359C6" w:rsidP="00B359C6">
      <w:pPr>
        <w:ind w:left="-567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&lt;4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 З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>аполняется в соответствии с общероссийскими базовыми перечнями или региональным перечнем.</w:t>
      </w:r>
    </w:p>
    <w:p w:rsidR="00B359C6" w:rsidRPr="00B359C6" w:rsidRDefault="00B359C6" w:rsidP="00B359C6">
      <w:pPr>
        <w:ind w:left="-567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&lt;5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 З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>аполняется в соответствии с кодом, указанным в общероссийском базовом перечне или региональном перечне (при наличии).</w:t>
      </w:r>
    </w:p>
    <w:p w:rsidR="00B359C6" w:rsidRPr="00B359C6" w:rsidRDefault="00B359C6" w:rsidP="00B359C6">
      <w:pPr>
        <w:ind w:left="-567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&lt;6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 З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>аполняется в случае, если для разных услуг и работ устанавливаются различные показатели допустимых (возможных) отклонений или если указанные отклонения устанавливаются в абсолютных величинах. В случае если единицей объема работы является работа в целом, показатель не указывается.</w:t>
      </w:r>
    </w:p>
    <w:p w:rsidR="00B359C6" w:rsidRPr="00B359C6" w:rsidRDefault="00B359C6" w:rsidP="00B359C6">
      <w:pPr>
        <w:ind w:left="-567"/>
        <w:jc w:val="both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&lt;7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 З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>аполняется в случае, если оказание услуг (выполнение работ) осуществляется на платной основе в соответствии с законодательством Российской Федерации в рамках муниципального задания. При оказании услуг (выполнении работ) на платной основе сверх установленного муниципального задания указанный показатель не формируется.</w:t>
      </w:r>
    </w:p>
    <w:p w:rsidR="00B359C6" w:rsidRPr="00B359C6" w:rsidRDefault="00B359C6" w:rsidP="00B359C6">
      <w:pPr>
        <w:ind w:left="-567"/>
        <w:jc w:val="both"/>
        <w:rPr>
          <w:rFonts w:ascii="Times New Roman" w:hAnsi="Times New Roman" w:cs="Times New Roman"/>
          <w:sz w:val="12"/>
          <w:szCs w:val="12"/>
        </w:rPr>
      </w:pPr>
      <w:r w:rsidRPr="00B359C6">
        <w:rPr>
          <w:rFonts w:ascii="Times New Roman" w:hAnsi="Times New Roman" w:cs="Times New Roman"/>
          <w:sz w:val="12"/>
          <w:szCs w:val="12"/>
        </w:rPr>
        <w:t>&lt;8</w:t>
      </w:r>
      <w:proofErr w:type="gramStart"/>
      <w:r w:rsidRPr="00B359C6">
        <w:rPr>
          <w:rFonts w:ascii="Times New Roman" w:hAnsi="Times New Roman" w:cs="Times New Roman"/>
          <w:sz w:val="12"/>
          <w:szCs w:val="12"/>
        </w:rPr>
        <w:t>&gt;  З</w:t>
      </w:r>
      <w:proofErr w:type="gramEnd"/>
      <w:r w:rsidRPr="00B359C6">
        <w:rPr>
          <w:rFonts w:ascii="Times New Roman" w:hAnsi="Times New Roman" w:cs="Times New Roman"/>
          <w:sz w:val="12"/>
          <w:szCs w:val="12"/>
        </w:rPr>
        <w:t xml:space="preserve">аполняется в целом по муниципальному заданию.&lt;9&gt;  В числе иных показателей может быть указано допустимое (возможное) отклонение от выполнения муниципального задания (части муниципального задания), в пределах которого оно (его часть) считается выполненным (выполненной),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местного бюджета,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процентах, в абсолютных величинах). В этом случае допустимые (возможные) отклонения, предусмотренные </w:t>
      </w:r>
      <w:hyperlink r:id="rId6" w:history="1">
        <w:r w:rsidRPr="00B359C6">
          <w:rPr>
            <w:rFonts w:ascii="Times New Roman" w:hAnsi="Times New Roman" w:cs="Times New Roman"/>
            <w:color w:val="0000FF"/>
            <w:sz w:val="12"/>
            <w:szCs w:val="12"/>
          </w:rPr>
          <w:t>подпунктами 3.1</w:t>
        </w:r>
      </w:hyperlink>
      <w:r w:rsidRPr="00B359C6">
        <w:rPr>
          <w:rFonts w:ascii="Times New Roman" w:hAnsi="Times New Roman" w:cs="Times New Roman"/>
          <w:sz w:val="12"/>
          <w:szCs w:val="12"/>
        </w:rPr>
        <w:t xml:space="preserve"> и </w:t>
      </w:r>
      <w:hyperlink r:id="rId7" w:history="1">
        <w:r w:rsidRPr="00B359C6">
          <w:rPr>
            <w:rFonts w:ascii="Times New Roman" w:hAnsi="Times New Roman" w:cs="Times New Roman"/>
            <w:color w:val="0000FF"/>
            <w:sz w:val="12"/>
            <w:szCs w:val="12"/>
          </w:rPr>
          <w:t>3.2</w:t>
        </w:r>
      </w:hyperlink>
      <w:r w:rsidRPr="00B359C6">
        <w:rPr>
          <w:rFonts w:ascii="Times New Roman" w:hAnsi="Times New Roman" w:cs="Times New Roman"/>
          <w:sz w:val="12"/>
          <w:szCs w:val="12"/>
        </w:rPr>
        <w:t xml:space="preserve"> настоящего муниципального задания, не заполняются</w:t>
      </w:r>
    </w:p>
    <w:p w:rsidR="00B359C6" w:rsidRDefault="00B359C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ЗАВЕДУЮЩИЙ 2\Муниципальное задание\Муниципальное задание 2024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ЕДУЮЩИЙ 2\Муниципальное задание\Муниципальное задание 2024 г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9C6" w:rsidSect="00B359C6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77D"/>
    <w:rsid w:val="00B359C6"/>
    <w:rsid w:val="00CE5F77"/>
    <w:rsid w:val="00D3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9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359C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359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B359C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359C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B359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359C6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x1a">
    <w:name w:val="x1a"/>
    <w:basedOn w:val="a0"/>
    <w:rsid w:val="00B35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9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359C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359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B359C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359C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B359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359C6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x1a">
    <w:name w:val="x1a"/>
    <w:basedOn w:val="a0"/>
    <w:rsid w:val="00B3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13A31EC10261100340AACFA34DCD27955E13EF5EEE7BA890B57942F2C5DB98F6681314A661EE9F9FFF993w8JF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E13A31EC10261100340AACFA34DCD27955E13EF5EEE7BA890B57942F2C5DB98F6681314A661EE9F9FFF99Cw8J8O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4327</Words>
  <Characters>24669</Characters>
  <Application>Microsoft Office Word</Application>
  <DocSecurity>0</DocSecurity>
  <Lines>205</Lines>
  <Paragraphs>57</Paragraphs>
  <ScaleCrop>false</ScaleCrop>
  <Company/>
  <LinksUpToDate>false</LinksUpToDate>
  <CharactersWithSpaces>28939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2023-12-25T08:57:00Z</dcterms:created>
  <dcterms:modified xsi:type="dcterms:W3CDTF">2023-12-25T09:01:00Z</dcterms:modified>
</cp:coreProperties>
</file>